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6" w:rsidRPr="00E66F76" w:rsidRDefault="00332046" w:rsidP="00332046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66F76">
        <w:rPr>
          <w:rFonts w:ascii="Calibri" w:eastAsia="Calibri" w:hAnsi="Calibri" w:cs="Times New Roman"/>
        </w:rPr>
        <w:t xml:space="preserve">СРЕДНЯЯ ЗАРАБОТНАЯ ПЛАТА ЗАВЕДУЮЩЕГО </w:t>
      </w:r>
    </w:p>
    <w:p w:rsidR="00332046" w:rsidRPr="00E66F76" w:rsidRDefault="00332046" w:rsidP="00332046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66F76">
        <w:rPr>
          <w:rFonts w:ascii="Calibri" w:eastAsia="Calibri" w:hAnsi="Calibri" w:cs="Times New Roman"/>
        </w:rPr>
        <w:t>БЕЗ УЧЕТА ВЫПЛАТ ЗА СОВМЕСТИТЕЛЬСТВО, ВЫПЛАТ СОЦИАЛЬНОГО ХАРАКТЕРА</w:t>
      </w:r>
    </w:p>
    <w:p w:rsidR="00332046" w:rsidRPr="00E66F76" w:rsidRDefault="00332046" w:rsidP="00332046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66F76">
        <w:rPr>
          <w:rFonts w:ascii="Calibri" w:eastAsia="Calibri" w:hAnsi="Calibri" w:cs="Times New Roman"/>
        </w:rPr>
        <w:t>ДЛЯ РАЗМЕЩЕНИЯ НА ОФИЦИАЛЬНОМ САЙТЕ ДОШКОЛЬНОГО ОБРАЗОВАТЕЛЬНОГО УЧРЕЖДЕНИЯ</w:t>
      </w:r>
    </w:p>
    <w:p w:rsidR="00332046" w:rsidRPr="00E66F76" w:rsidRDefault="00332046" w:rsidP="00332046">
      <w:pPr>
        <w:spacing w:after="160" w:line="259" w:lineRule="auto"/>
        <w:rPr>
          <w:rFonts w:ascii="Calibri" w:eastAsia="Calibri" w:hAnsi="Calibri" w:cs="Times New Roman"/>
        </w:rPr>
      </w:pPr>
    </w:p>
    <w:p w:rsidR="00332046" w:rsidRPr="00E66F76" w:rsidRDefault="00332046" w:rsidP="00332046">
      <w:pPr>
        <w:spacing w:after="160" w:line="259" w:lineRule="auto"/>
        <w:rPr>
          <w:rFonts w:ascii="Calibri" w:eastAsia="Calibri" w:hAnsi="Calibri" w:cs="Times New Roman"/>
        </w:rPr>
      </w:pPr>
      <w:r w:rsidRPr="00E66F76">
        <w:rPr>
          <w:rFonts w:ascii="Calibri" w:eastAsia="Calibri" w:hAnsi="Calibri" w:cs="Times New Roman"/>
        </w:rPr>
        <w:t>2025</w:t>
      </w:r>
    </w:p>
    <w:tbl>
      <w:tblPr>
        <w:tblpPr w:leftFromText="180" w:rightFromText="180" w:vertAnchor="text" w:horzAnchor="page" w:tblpX="1009" w:tblpY="374"/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2620"/>
        <w:gridCol w:w="1661"/>
        <w:gridCol w:w="1519"/>
      </w:tblGrid>
      <w:tr w:rsidR="00332046" w:rsidRPr="00E66F76" w:rsidTr="0064643E">
        <w:trPr>
          <w:trHeight w:val="1055"/>
        </w:trPr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 xml:space="preserve">Муниципальное автономное дошкольное образовательное учреждение «Детский сад </w:t>
            </w:r>
            <w:proofErr w:type="gramStart"/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с</w:t>
            </w:r>
            <w:proofErr w:type="gramEnd"/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. Верхний Нерген»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Ходжер Анна Леонидовна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 xml:space="preserve">Заведующий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56 571,6</w:t>
            </w:r>
          </w:p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</w:p>
        </w:tc>
      </w:tr>
      <w:tr w:rsidR="00332046" w:rsidRPr="00E66F76" w:rsidTr="0064643E">
        <w:trPr>
          <w:trHeight w:val="1055"/>
        </w:trPr>
        <w:tc>
          <w:tcPr>
            <w:tcW w:w="4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 xml:space="preserve">Колесникова Гулистан </w:t>
            </w:r>
            <w:proofErr w:type="spellStart"/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Аллагербеновна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 xml:space="preserve">Заведующий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46" w:rsidRPr="00E66F76" w:rsidRDefault="00332046" w:rsidP="0064643E">
            <w:pPr>
              <w:snapToGrid w:val="0"/>
              <w:spacing w:after="160" w:line="259" w:lineRule="auto"/>
              <w:jc w:val="center"/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</w:pPr>
            <w:r w:rsidRPr="00E66F76">
              <w:rPr>
                <w:rFonts w:ascii="Calibri" w:eastAsia="Calibri" w:hAnsi="Calibri" w:cs="Times New Roman"/>
                <w:color w:val="2D2D2D"/>
                <w:spacing w:val="2"/>
                <w:shd w:val="clear" w:color="auto" w:fill="FFFFFF"/>
              </w:rPr>
              <w:t>50 901,6</w:t>
            </w:r>
          </w:p>
        </w:tc>
      </w:tr>
    </w:tbl>
    <w:p w:rsidR="00332046" w:rsidRPr="00E66F76" w:rsidRDefault="00332046" w:rsidP="00332046">
      <w:pPr>
        <w:spacing w:after="160" w:line="259" w:lineRule="auto"/>
        <w:rPr>
          <w:rFonts w:ascii="Calibri" w:eastAsia="Calibri" w:hAnsi="Calibri" w:cs="Times New Roman"/>
        </w:rPr>
      </w:pPr>
    </w:p>
    <w:p w:rsidR="00332046" w:rsidRPr="00E66F76" w:rsidRDefault="00332046" w:rsidP="00332046">
      <w:pPr>
        <w:spacing w:after="160" w:line="259" w:lineRule="auto"/>
        <w:rPr>
          <w:rFonts w:ascii="Calibri" w:eastAsia="Calibri" w:hAnsi="Calibri" w:cs="Times New Roman"/>
        </w:rPr>
      </w:pPr>
    </w:p>
    <w:p w:rsidR="00332046" w:rsidRPr="00E66F76" w:rsidRDefault="00332046" w:rsidP="00332046"/>
    <w:p w:rsidR="00CF4335" w:rsidRDefault="00CF4335">
      <w:bookmarkStart w:id="0" w:name="_GoBack"/>
      <w:bookmarkEnd w:id="0"/>
    </w:p>
    <w:sectPr w:rsidR="00CF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6"/>
    <w:rsid w:val="00332046"/>
    <w:rsid w:val="00C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2025-12-29T01:33:00Z</dcterms:created>
  <dcterms:modified xsi:type="dcterms:W3CDTF">2025-12-29T01:33:00Z</dcterms:modified>
</cp:coreProperties>
</file>