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5A" w:rsidRPr="009E655A" w:rsidRDefault="009E655A" w:rsidP="009E655A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9E655A">
        <w:rPr>
          <w:rFonts w:ascii="Times New Roman" w:eastAsia="Calibri" w:hAnsi="Times New Roman" w:cs="Times New Roman"/>
          <w:b/>
          <w:color w:val="262626"/>
          <w:sz w:val="28"/>
          <w:szCs w:val="28"/>
        </w:rPr>
        <w:t>Перечень видов  выплат компенсационного характера по должностям</w:t>
      </w:r>
    </w:p>
    <w:p w:rsidR="009E655A" w:rsidRPr="009E655A" w:rsidRDefault="009E655A" w:rsidP="009E655A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9E655A">
        <w:rPr>
          <w:rFonts w:ascii="Times New Roman" w:eastAsia="Calibri" w:hAnsi="Times New Roman" w:cs="Times New Roman"/>
          <w:b/>
          <w:color w:val="262626"/>
          <w:sz w:val="28"/>
          <w:szCs w:val="28"/>
        </w:rPr>
        <w:t xml:space="preserve">МАДОУ «Детский сад </w:t>
      </w:r>
      <w:proofErr w:type="gramStart"/>
      <w:r w:rsidRPr="009E655A">
        <w:rPr>
          <w:rFonts w:ascii="Times New Roman" w:eastAsia="Calibri" w:hAnsi="Times New Roman" w:cs="Times New Roman"/>
          <w:b/>
          <w:color w:val="262626"/>
          <w:sz w:val="28"/>
          <w:szCs w:val="28"/>
        </w:rPr>
        <w:t>с</w:t>
      </w:r>
      <w:proofErr w:type="gramEnd"/>
      <w:r w:rsidRPr="009E655A">
        <w:rPr>
          <w:rFonts w:ascii="Times New Roman" w:eastAsia="Calibri" w:hAnsi="Times New Roman" w:cs="Times New Roman"/>
          <w:b/>
          <w:color w:val="262626"/>
          <w:sz w:val="28"/>
          <w:szCs w:val="28"/>
        </w:rPr>
        <w:t>. Верхний Нерген»</w:t>
      </w:r>
    </w:p>
    <w:p w:rsidR="009E655A" w:rsidRPr="009E655A" w:rsidRDefault="009E655A" w:rsidP="009E655A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9E655A" w:rsidRPr="009E655A" w:rsidRDefault="009E655A" w:rsidP="009E655A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tbl>
      <w:tblPr>
        <w:tblW w:w="1502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3"/>
        <w:gridCol w:w="3401"/>
        <w:gridCol w:w="426"/>
        <w:gridCol w:w="4818"/>
        <w:gridCol w:w="2271"/>
        <w:gridCol w:w="850"/>
        <w:gridCol w:w="2409"/>
      </w:tblGrid>
      <w:tr w:rsidR="009E655A" w:rsidRPr="009E655A" w:rsidTr="009E655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Должности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Показатели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%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Период действия</w:t>
            </w:r>
          </w:p>
        </w:tc>
      </w:tr>
      <w:tr w:rsidR="009E655A" w:rsidRPr="009E655A" w:rsidTr="009E655A">
        <w:trPr>
          <w:trHeight w:val="318"/>
        </w:trPr>
        <w:tc>
          <w:tcPr>
            <w:tcW w:w="1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 xml:space="preserve">1.  </w:t>
            </w:r>
            <w:r w:rsidRPr="009E655A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</w:rPr>
              <w:t>Выплаты  работникам  с вредными (или) опасными условиями труда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36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1.1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Помощники воспитателя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За работу с дезинфицирующими средствами, с моющими средствами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До 4%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Специальная оценка условий труда</w:t>
            </w:r>
          </w:p>
        </w:tc>
      </w:tr>
      <w:tr w:rsidR="009E655A" w:rsidRPr="009E655A" w:rsidTr="009E655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1.2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   Повар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За работу у горячих плит, с парами горячей воды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До 4%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Специальная оценка условий труда</w:t>
            </w:r>
          </w:p>
        </w:tc>
      </w:tr>
      <w:tr w:rsidR="009E655A" w:rsidRPr="009E655A" w:rsidTr="009E655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1.3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За работу  с моющими средствами, с парами горячей воды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До 4 %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Специальная оценка условий труда</w:t>
            </w:r>
          </w:p>
        </w:tc>
      </w:tr>
      <w:tr w:rsidR="009E655A" w:rsidRPr="009E655A" w:rsidTr="009E655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1.4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Подсобный рабочий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395148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За работу  с моющими средствами, с парами горячей воды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395148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До 4 %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395148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Специальная оценка условий труда</w:t>
            </w:r>
          </w:p>
        </w:tc>
      </w:tr>
      <w:tr w:rsidR="009E655A" w:rsidRPr="009E655A" w:rsidTr="009E655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1.5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Машинист котельной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395148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За работу  с моющими средствами, с парами горячей воды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395148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До 4 %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395148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Специальная оценка условий труда</w:t>
            </w:r>
          </w:p>
        </w:tc>
      </w:tr>
      <w:tr w:rsidR="009E655A" w:rsidRPr="009E655A" w:rsidTr="009E655A">
        <w:tc>
          <w:tcPr>
            <w:tcW w:w="1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</w:rPr>
            </w:pPr>
            <w:r w:rsidRPr="009E655A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</w:rPr>
              <w:t>2. Выплаты за работу в местностях с особыми климатическими условиями</w:t>
            </w:r>
          </w:p>
        </w:tc>
      </w:tr>
      <w:tr w:rsidR="009E655A" w:rsidRPr="009E655A" w:rsidTr="009E655A">
        <w:trPr>
          <w:trHeight w:val="251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2.1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Воспитатель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Помощник воспитателя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Повар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Подсобный рабочий кухни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Заведующий хозяйством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Оператор стиральных машин Рабочий по комплексному ремонту и обслуживанию здания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Дворник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Сторож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Машинист котельной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Районный коэффициент за работу в южных районах Дальнего Востока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30%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Ежемесячно</w:t>
            </w:r>
          </w:p>
        </w:tc>
      </w:tr>
      <w:tr w:rsidR="009E655A" w:rsidRPr="009E655A" w:rsidTr="009E655A">
        <w:trPr>
          <w:trHeight w:val="848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Коэффициент за работу в южных районах Дальнего Востока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30%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Ежемесячно</w:t>
            </w:r>
          </w:p>
        </w:tc>
      </w:tr>
      <w:tr w:rsidR="009E655A" w:rsidRPr="009E655A" w:rsidTr="009E655A">
        <w:trPr>
          <w:trHeight w:val="448"/>
        </w:trPr>
        <w:tc>
          <w:tcPr>
            <w:tcW w:w="1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lastRenderedPageBreak/>
              <w:t xml:space="preserve">3. </w:t>
            </w:r>
            <w:r w:rsidRPr="009E655A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</w:rPr>
              <w:t xml:space="preserve">Выплаты за работу в условиях, отклоняющихся </w:t>
            </w:r>
            <w:proofErr w:type="gramStart"/>
            <w:r w:rsidRPr="009E655A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</w:rPr>
              <w:t>от</w:t>
            </w:r>
            <w:proofErr w:type="gramEnd"/>
            <w:r w:rsidRPr="009E655A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</w:rPr>
              <w:t xml:space="preserve"> нормальных:</w:t>
            </w:r>
          </w:p>
        </w:tc>
      </w:tr>
      <w:tr w:rsidR="009E655A" w:rsidRPr="009E655A" w:rsidTr="009E655A">
        <w:trPr>
          <w:trHeight w:val="286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Повар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Подсобный рабочий кухни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Помощник воспитателя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Заведующий хозяйством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Оператор стиральных машин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Рабочий по комплексному ремонту и обслуживанию здания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Дворник</w:t>
            </w:r>
          </w:p>
          <w:p w:rsidR="009E655A" w:rsidRPr="009E655A" w:rsidRDefault="009E655A" w:rsidP="009E6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</w:rPr>
              <w:t>Сторож</w:t>
            </w:r>
          </w:p>
          <w:p w:rsidR="009E655A" w:rsidRPr="009E655A" w:rsidRDefault="009E655A" w:rsidP="009E6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</w:rPr>
              <w:t>Машинист котельной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8"/>
              </w:rPr>
              <w:t>- При выполнении работ  различной квалификации, совмещении профессии (должностей)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55A" w:rsidRPr="009E655A" w:rsidRDefault="009E655A" w:rsidP="009E65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До100%</w:t>
            </w:r>
          </w:p>
          <w:p w:rsidR="009E655A" w:rsidRPr="009E655A" w:rsidRDefault="009E655A" w:rsidP="009E65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На определенный период</w:t>
            </w:r>
          </w:p>
          <w:p w:rsidR="009E655A" w:rsidRPr="009E655A" w:rsidRDefault="009E655A" w:rsidP="009E655A">
            <w:pPr>
              <w:tabs>
                <w:tab w:val="left" w:pos="9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21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3.2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Воспитатель 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Повар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Подсобный рабочий кухни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Помощник воспитателя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Заведующий хозяйством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Оператор стиральных машин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Рабочий по комплексному ремонту и обслуживанию здания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Дворник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Сторож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Машинист котельной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  <w:r w:rsidRPr="009E655A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8"/>
              </w:rPr>
              <w:t>За сверхурочную работу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В период режима ЧС</w:t>
            </w:r>
          </w:p>
        </w:tc>
      </w:tr>
      <w:tr w:rsidR="009E655A" w:rsidRPr="009E655A" w:rsidTr="009E655A">
        <w:trPr>
          <w:trHeight w:val="21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3.3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Сторож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Машинист котельной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за работу в ночное время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spacing w:after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до 35%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Ежемесячно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21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3.4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Сторож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Машинист котельной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за работу в выходные и нерабочие праздничные дни;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Ежемесячно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ind w:left="727"/>
              <w:rPr>
                <w:rFonts w:ascii="Times New Roman" w:eastAsia="Calibri" w:hAnsi="Times New Roman" w:cs="Times New Roman"/>
                <w:i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ind w:left="727"/>
              <w:jc w:val="both"/>
              <w:rPr>
                <w:rFonts w:ascii="Times New Roman" w:eastAsia="Calibri" w:hAnsi="Times New Roman" w:cs="Times New Roman"/>
                <w:i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i/>
                <w:color w:val="262626"/>
                <w:sz w:val="28"/>
                <w:szCs w:val="28"/>
              </w:rPr>
              <w:t xml:space="preserve">за работу, не входящую в круг должностных обязанностей  работника  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ind w:left="727"/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</w:pP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ind w:left="727"/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</w:pP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ind w:left="727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>До 150%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ind w:left="727" w:hanging="694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ind w:left="727" w:hanging="694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ind w:left="727" w:hanging="694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На определенный период</w:t>
            </w:r>
          </w:p>
        </w:tc>
      </w:tr>
      <w:tr w:rsidR="009E655A" w:rsidRPr="009E655A" w:rsidTr="009E655A"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3.5.1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Воспитатели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За работу с сайтом ДОУ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За ведение протоколов педсовета и других собраний коллектива, ведение МО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838"/>
        </w:trPr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Оснащение ДОУ методической литературой (выписка, покупка, доставка) 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338"/>
        </w:trPr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3.5.2.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Помощники воспитателя</w:t>
            </w:r>
          </w:p>
          <w:p w:rsidR="009E655A" w:rsidRPr="009E655A" w:rsidRDefault="009E655A" w:rsidP="009E6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Поднос пищи из отдельно стоящего здания пищеблока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484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Поднос постельного белья из отдельно стоящего здания прачечной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332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-работа по уборке служебных помещений и коридоров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Изготовление поделок</w:t>
            </w:r>
            <w:proofErr w:type="gramStart"/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,</w:t>
            </w:r>
            <w:proofErr w:type="gramEnd"/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построек, атрибутов для этетического оформления помещений и территории ДОУ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3.5.3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Заведующий хозяйством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Выдача  компенсации родительской платы сбор родительской платы за посещение детьми ДОУ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За доставку продуктов питания вручную с магазина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Работа по пожарной безопасности и охране труда (разработка инструкций, проведение и организация проверки знаний, оформление документов, </w:t>
            </w:r>
            <w:proofErr w:type="gramStart"/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контроль за</w:t>
            </w:r>
            <w:proofErr w:type="gramEnd"/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выполнением нормативных документов)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spacing w:after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3.5.4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lastRenderedPageBreak/>
              <w:t xml:space="preserve">Повар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За витаминизацию блюд 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За закладку пробы готовых блюд на хранение в соответствии с требованиями СанПиН, за качественный </w:t>
            </w:r>
            <w:proofErr w:type="gramStart"/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контроль за</w:t>
            </w:r>
            <w:proofErr w:type="gramEnd"/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состоянием тары для </w:t>
            </w: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lastRenderedPageBreak/>
              <w:t>пробы, ее маркировкой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838"/>
        </w:trPr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За ручную обработку овощей и мясорыбной продукции</w:t>
            </w:r>
          </w:p>
        </w:tc>
        <w:tc>
          <w:tcPr>
            <w:tcW w:w="31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562"/>
        </w:trPr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3.5.5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Подсобный рабочий кухни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За переборку, погрузку, выгрузку пищевых продуктов, поднос продуктов  на пищеблок</w:t>
            </w: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Маркировка посуды и инвентаря пищеблока</w:t>
            </w: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557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Поднос продуктов  из здания детского сада в пищеблок</w:t>
            </w: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266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вынос мусора на расстояние свыше 50 м.</w:t>
            </w: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3.5.6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Оператор стиральных машин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Соблюдение эстетического убранства ДОУ (тюль, шторы)</w:t>
            </w: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Пошив костюмов, изготовление атрибутики к спектаклям, праздникам, мелкий ремонт халатов, фартуков и т.д.</w:t>
            </w: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Приём грязного и выдача чистого белья, спецодежды</w:t>
            </w: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3.5.7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Дворник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За уборку общего  уличного туалета</w:t>
            </w:r>
            <w:proofErr w:type="gramStart"/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,</w:t>
            </w:r>
            <w:proofErr w:type="gramEnd"/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побелка</w:t>
            </w: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За увеличение объёма работы (снег, сосульки, листья и т.д.), </w:t>
            </w:r>
          </w:p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сброс снега с крыши</w:t>
            </w: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562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Уборка территории прилегающей к ДОУ</w:t>
            </w: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3.5.8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Рабочий по комплексному ремонту и обслуживанию здания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Уборка подвала в здании ДОУ</w:t>
            </w: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Использование личного инвентаря, оборудования работника</w:t>
            </w: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Обеспечение поддержания </w:t>
            </w:r>
            <w:proofErr w:type="gramStart"/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эстетического вида</w:t>
            </w:r>
            <w:proofErr w:type="gramEnd"/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помещений ДОУ</w:t>
            </w: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Обеспечение бесперебойного функционирования теплового, сантехнического  и электрооборудования ДОУ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Самостоятельный ремонт оборудования ДОУ,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- Использование  личного инвентаря работника</w:t>
            </w: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838"/>
        </w:trPr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lastRenderedPageBreak/>
              <w:t>3.5.9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Сторож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Расчистка дорожек, территории ДОУ от снега, загрязнения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Обеспечение и контроль за бесперебойное функционирование  теплового, сантехнического  и электрооборудования  в здании детского сада и  </w:t>
            </w:r>
            <w:r w:rsidRPr="009E655A">
              <w:rPr>
                <w:rFonts w:ascii="Times New Roman" w:eastAsia="Calibri" w:hAnsi="Times New Roman" w:cs="Times New Roman"/>
                <w:sz w:val="24"/>
                <w:szCs w:val="24"/>
              </w:rPr>
              <w:t>в отдельно стоящих зданиях ДОУ в ночное время, выходные и праздничные дни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127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3.5.10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Машинист котельной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поднос дров с дровяника до здания (150м),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65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чистка котла отопления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складирование дров;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E655A" w:rsidRPr="009E655A" w:rsidTr="009E655A">
        <w:trPr>
          <w:trHeight w:val="218"/>
        </w:trPr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3.6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Воспитатель 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Повар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Подсобный рабочий 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Помощник воспитателя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Заведующий хозяйством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Оператор стиральных машин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Рабочий по комплексному ремонту и обслуживанию здания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Дворник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Сторож</w:t>
            </w:r>
          </w:p>
          <w:p w:rsidR="009E655A" w:rsidRPr="009E655A" w:rsidRDefault="009E655A" w:rsidP="009E655A">
            <w:pPr>
              <w:autoSpaceDE w:val="0"/>
              <w:autoSpaceDN w:val="0"/>
              <w:adjustRightInd w:val="0"/>
              <w:spacing w:before="19" w:after="0" w:line="312" w:lineRule="exact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Машинист котельной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65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дополнительную работу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До 100%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На определенный период</w:t>
            </w:r>
          </w:p>
        </w:tc>
      </w:tr>
      <w:tr w:rsidR="009E655A" w:rsidRPr="009E655A" w:rsidTr="009E655A">
        <w:trPr>
          <w:trHeight w:val="3914"/>
        </w:trPr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Пошив костюмов, изготовление атрибутики к спектаклям, праздникам, мелкий ремонт халатов, фартуков и т.д.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65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мытье емкости под воду,  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65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чистка снега подъездных путей к 2 септикам, 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65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очистка крыш от снега;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-самостоятельный ремонт оборудования ДОУ,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- использование личного инвентаря работника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-ремонт построек, забора на территории ДОУ,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65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За загрузку и вывоз мусора за пределы детского сада,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 </w:t>
            </w: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использование личной техники,  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-за текущий ремонт помещений</w:t>
            </w:r>
          </w:p>
          <w:p w:rsidR="009E655A" w:rsidRPr="009E655A" w:rsidRDefault="009E655A" w:rsidP="009E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655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за работу по благоустройству территории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5A" w:rsidRPr="009E655A" w:rsidRDefault="009E655A" w:rsidP="009E655A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9E655A" w:rsidRPr="009E655A" w:rsidRDefault="009E655A" w:rsidP="009E655A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9E655A" w:rsidRPr="009E655A" w:rsidRDefault="009E655A" w:rsidP="009E655A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9E655A" w:rsidRPr="009E655A" w:rsidRDefault="009E655A" w:rsidP="009E655A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9E655A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Заведующий МАДОУ                                                           А.Л.Ходжер</w:t>
      </w:r>
    </w:p>
    <w:p w:rsidR="009E655A" w:rsidRPr="009E655A" w:rsidRDefault="009E655A" w:rsidP="009E655A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9E655A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«Детский сад  </w:t>
      </w:r>
      <w:proofErr w:type="spellStart"/>
      <w:r w:rsidRPr="009E655A">
        <w:rPr>
          <w:rFonts w:ascii="Times New Roman" w:eastAsia="Calibri" w:hAnsi="Times New Roman" w:cs="Times New Roman"/>
          <w:color w:val="262626"/>
          <w:sz w:val="28"/>
          <w:szCs w:val="28"/>
        </w:rPr>
        <w:t>с</w:t>
      </w:r>
      <w:proofErr w:type="gramStart"/>
      <w:r w:rsidRPr="009E655A">
        <w:rPr>
          <w:rFonts w:ascii="Times New Roman" w:eastAsia="Calibri" w:hAnsi="Times New Roman" w:cs="Times New Roman"/>
          <w:color w:val="262626"/>
          <w:sz w:val="28"/>
          <w:szCs w:val="28"/>
        </w:rPr>
        <w:t>.В</w:t>
      </w:r>
      <w:proofErr w:type="gramEnd"/>
      <w:r w:rsidRPr="009E655A">
        <w:rPr>
          <w:rFonts w:ascii="Times New Roman" w:eastAsia="Calibri" w:hAnsi="Times New Roman" w:cs="Times New Roman"/>
          <w:color w:val="262626"/>
          <w:sz w:val="28"/>
          <w:szCs w:val="28"/>
        </w:rPr>
        <w:t>ерхний</w:t>
      </w:r>
      <w:proofErr w:type="spellEnd"/>
      <w:r w:rsidRPr="009E655A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Нерген»</w:t>
      </w:r>
    </w:p>
    <w:p w:rsidR="009E655A" w:rsidRPr="009E655A" w:rsidRDefault="009E655A" w:rsidP="009E655A">
      <w:pPr>
        <w:rPr>
          <w:rFonts w:ascii="Calibri" w:eastAsia="Calibri" w:hAnsi="Calibri" w:cs="Times New Roman"/>
          <w:color w:val="262626"/>
        </w:rPr>
      </w:pPr>
    </w:p>
    <w:p w:rsidR="002D0CA7" w:rsidRDefault="002D0CA7"/>
    <w:sectPr w:rsidR="002D0CA7" w:rsidSect="009E65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5A"/>
    <w:rsid w:val="002D0CA7"/>
    <w:rsid w:val="009D3EB4"/>
    <w:rsid w:val="009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2019-10-02T04:30:00Z</dcterms:created>
  <dcterms:modified xsi:type="dcterms:W3CDTF">2019-10-02T06:20:00Z</dcterms:modified>
</cp:coreProperties>
</file>