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3" w:type="dxa"/>
        <w:tblCellSpacing w:w="15" w:type="dxa"/>
        <w:tblCellMar>
          <w:left w:w="0" w:type="dxa"/>
          <w:right w:w="0" w:type="dxa"/>
        </w:tblCellMar>
        <w:tblLook w:val="04A0" w:firstRow="1" w:lastRow="0" w:firstColumn="1" w:lastColumn="0" w:noHBand="0" w:noVBand="1"/>
      </w:tblPr>
      <w:tblGrid>
        <w:gridCol w:w="9526"/>
      </w:tblGrid>
      <w:tr w:rsidR="0076699E" w:rsidRPr="00F54430" w:rsidTr="0076699E">
        <w:trPr>
          <w:trHeight w:val="5"/>
          <w:tblCellSpacing w:w="15" w:type="dxa"/>
        </w:trPr>
        <w:tc>
          <w:tcPr>
            <w:tcW w:w="253" w:type="dxa"/>
            <w:tcBorders>
              <w:top w:val="nil"/>
              <w:left w:val="nil"/>
              <w:bottom w:val="nil"/>
              <w:right w:val="nil"/>
            </w:tcBorders>
            <w:shd w:val="clear" w:color="auto" w:fill="auto"/>
            <w:tcMar>
              <w:top w:w="45" w:type="dxa"/>
              <w:left w:w="0" w:type="dxa"/>
              <w:bottom w:w="45" w:type="dxa"/>
              <w:right w:w="225" w:type="dxa"/>
            </w:tcMar>
            <w:vAlign w:val="center"/>
            <w:hideMark/>
          </w:tcPr>
          <w:p w:rsidR="0076699E" w:rsidRPr="00F54430" w:rsidRDefault="0076699E" w:rsidP="00001FF7">
            <w:pPr>
              <w:pStyle w:val="a3"/>
              <w:jc w:val="both"/>
            </w:pPr>
            <w:r w:rsidRPr="00F54430">
              <w:rPr>
                <w:sz w:val="28"/>
                <w:szCs w:val="28"/>
              </w:rPr>
              <w:t xml:space="preserve">             </w:t>
            </w:r>
          </w:p>
          <w:p w:rsidR="0076699E" w:rsidRPr="00F54430" w:rsidRDefault="0076699E" w:rsidP="00001FF7">
            <w:pPr>
              <w:ind w:left="7230"/>
              <w:jc w:val="both"/>
              <w:rPr>
                <w:rFonts w:ascii="Times New Roman" w:hAnsi="Times New Roman" w:cs="Times New Roman"/>
                <w:sz w:val="28"/>
                <w:szCs w:val="28"/>
              </w:rPr>
            </w:pPr>
          </w:p>
          <w:p w:rsidR="0076699E" w:rsidRPr="00F54430" w:rsidRDefault="0076699E" w:rsidP="00001FF7">
            <w:pPr>
              <w:ind w:left="7230"/>
              <w:jc w:val="both"/>
              <w:rPr>
                <w:rFonts w:ascii="Times New Roman" w:hAnsi="Times New Roman" w:cs="Times New Roman"/>
                <w:sz w:val="28"/>
                <w:szCs w:val="28"/>
              </w:rPr>
            </w:pPr>
          </w:p>
          <w:p w:rsidR="0076699E" w:rsidRPr="00F54430" w:rsidRDefault="0076699E" w:rsidP="00001FF7">
            <w:pPr>
              <w:ind w:left="7230"/>
              <w:jc w:val="both"/>
              <w:rPr>
                <w:rFonts w:ascii="Times New Roman" w:hAnsi="Times New Roman" w:cs="Times New Roman"/>
                <w:sz w:val="28"/>
                <w:szCs w:val="28"/>
              </w:rPr>
            </w:pPr>
          </w:p>
          <w:p w:rsidR="0076699E" w:rsidRPr="00F54430" w:rsidRDefault="0076699E" w:rsidP="00001FF7">
            <w:pPr>
              <w:ind w:left="7230"/>
              <w:jc w:val="both"/>
              <w:rPr>
                <w:rFonts w:ascii="Times New Roman" w:hAnsi="Times New Roman" w:cs="Times New Roman"/>
                <w:sz w:val="28"/>
                <w:szCs w:val="28"/>
              </w:rPr>
            </w:pPr>
            <w:r w:rsidRPr="00F54430">
              <w:rPr>
                <w:rFonts w:ascii="Times New Roman" w:hAnsi="Times New Roman" w:cs="Times New Roman"/>
                <w:sz w:val="28"/>
                <w:szCs w:val="28"/>
              </w:rPr>
              <w:tab/>
            </w:r>
            <w:r w:rsidRPr="00F54430">
              <w:rPr>
                <w:rFonts w:ascii="Times New Roman" w:hAnsi="Times New Roman" w:cs="Times New Roman"/>
                <w:sz w:val="28"/>
                <w:szCs w:val="28"/>
              </w:rPr>
              <w:tab/>
            </w:r>
            <w:r w:rsidRPr="00F54430">
              <w:rPr>
                <w:rFonts w:ascii="Times New Roman" w:hAnsi="Times New Roman" w:cs="Times New Roman"/>
                <w:sz w:val="28"/>
                <w:szCs w:val="28"/>
              </w:rPr>
              <w:tab/>
            </w:r>
            <w:r w:rsidRPr="00F54430">
              <w:rPr>
                <w:rFonts w:ascii="Times New Roman" w:hAnsi="Times New Roman" w:cs="Times New Roman"/>
                <w:b/>
                <w:i/>
                <w:sz w:val="28"/>
                <w:szCs w:val="28"/>
              </w:rPr>
              <w:tab/>
            </w:r>
          </w:p>
          <w:p w:rsidR="0076699E" w:rsidRPr="00F54430" w:rsidRDefault="0076699E" w:rsidP="00001FF7">
            <w:pPr>
              <w:spacing w:after="0" w:line="240" w:lineRule="auto"/>
              <w:jc w:val="both"/>
              <w:rPr>
                <w:rFonts w:ascii="Times New Roman" w:eastAsia="Times New Roman" w:hAnsi="Times New Roman" w:cs="Times New Roman"/>
                <w:b/>
                <w:bCs/>
                <w:sz w:val="40"/>
                <w:szCs w:val="40"/>
                <w:bdr w:val="none" w:sz="0" w:space="0" w:color="auto" w:frame="1"/>
                <w:lang w:eastAsia="ru-RU"/>
              </w:rPr>
            </w:pPr>
          </w:p>
          <w:p w:rsidR="0076699E" w:rsidRPr="00F54430" w:rsidRDefault="0076699E" w:rsidP="00001FF7">
            <w:pPr>
              <w:spacing w:after="0" w:line="240" w:lineRule="auto"/>
              <w:jc w:val="both"/>
              <w:rPr>
                <w:rFonts w:ascii="Times New Roman" w:eastAsia="Times New Roman" w:hAnsi="Times New Roman" w:cs="Times New Roman"/>
                <w:b/>
                <w:bCs/>
                <w:sz w:val="40"/>
                <w:szCs w:val="40"/>
                <w:bdr w:val="none" w:sz="0" w:space="0" w:color="auto" w:frame="1"/>
                <w:lang w:eastAsia="ru-RU"/>
              </w:rPr>
            </w:pPr>
          </w:p>
          <w:p w:rsidR="0076699E" w:rsidRPr="00F54430" w:rsidRDefault="0076699E" w:rsidP="00001FF7">
            <w:pPr>
              <w:spacing w:after="0" w:line="240" w:lineRule="auto"/>
              <w:jc w:val="both"/>
              <w:rPr>
                <w:rFonts w:ascii="Times New Roman" w:eastAsia="Times New Roman" w:hAnsi="Times New Roman" w:cs="Times New Roman"/>
                <w:b/>
                <w:bCs/>
                <w:sz w:val="40"/>
                <w:szCs w:val="40"/>
                <w:bdr w:val="none" w:sz="0" w:space="0" w:color="auto" w:frame="1"/>
                <w:lang w:eastAsia="ru-RU"/>
              </w:rPr>
            </w:pPr>
          </w:p>
          <w:p w:rsidR="0076699E" w:rsidRPr="00F54430" w:rsidRDefault="0076699E" w:rsidP="00001FF7">
            <w:pPr>
              <w:spacing w:after="0" w:line="240" w:lineRule="auto"/>
              <w:jc w:val="both"/>
              <w:rPr>
                <w:rFonts w:ascii="Times New Roman" w:eastAsia="Times New Roman" w:hAnsi="Times New Roman" w:cs="Times New Roman"/>
                <w:b/>
                <w:bCs/>
                <w:sz w:val="40"/>
                <w:szCs w:val="40"/>
                <w:bdr w:val="none" w:sz="0" w:space="0" w:color="auto" w:frame="1"/>
                <w:lang w:eastAsia="ru-RU"/>
              </w:rPr>
            </w:pPr>
          </w:p>
          <w:p w:rsidR="0076699E" w:rsidRPr="00F54430" w:rsidRDefault="0076699E" w:rsidP="00001FF7">
            <w:pPr>
              <w:spacing w:after="0" w:line="240" w:lineRule="auto"/>
              <w:jc w:val="both"/>
              <w:rPr>
                <w:rFonts w:ascii="Times New Roman" w:eastAsia="Times New Roman" w:hAnsi="Times New Roman" w:cs="Times New Roman"/>
                <w:b/>
                <w:bCs/>
                <w:sz w:val="40"/>
                <w:szCs w:val="40"/>
                <w:bdr w:val="none" w:sz="0" w:space="0" w:color="auto" w:frame="1"/>
                <w:lang w:eastAsia="ru-RU"/>
              </w:rPr>
            </w:pPr>
          </w:p>
          <w:p w:rsidR="0076699E" w:rsidRPr="00F54430" w:rsidRDefault="0076699E" w:rsidP="00001FF7">
            <w:pPr>
              <w:ind w:left="360"/>
              <w:rPr>
                <w:rFonts w:ascii="Times New Roman" w:hAnsi="Times New Roman" w:cs="Times New Roman"/>
                <w:sz w:val="28"/>
                <w:szCs w:val="28"/>
              </w:rPr>
            </w:pPr>
          </w:p>
          <w:p w:rsidR="0076699E" w:rsidRPr="00F54430" w:rsidRDefault="0076699E" w:rsidP="00001FF7">
            <w:pPr>
              <w:ind w:left="360"/>
              <w:jc w:val="both"/>
              <w:rPr>
                <w:sz w:val="28"/>
                <w:szCs w:val="28"/>
              </w:rPr>
            </w:pPr>
          </w:p>
          <w:p w:rsidR="0076699E" w:rsidRDefault="0076699E" w:rsidP="00001FF7">
            <w:pPr>
              <w:jc w:val="both"/>
              <w:rPr>
                <w:sz w:val="28"/>
                <w:szCs w:val="28"/>
              </w:rPr>
            </w:pPr>
          </w:p>
          <w:p w:rsidR="0076699E" w:rsidRPr="00F54430" w:rsidRDefault="0076699E" w:rsidP="00001FF7">
            <w:pPr>
              <w:jc w:val="both"/>
              <w:rPr>
                <w:sz w:val="28"/>
                <w:szCs w:val="28"/>
              </w:rPr>
            </w:pPr>
            <w:bookmarkStart w:id="0" w:name="_GoBack"/>
            <w:r>
              <w:rPr>
                <w:noProof/>
                <w:sz w:val="28"/>
                <w:szCs w:val="28"/>
                <w:lang w:eastAsia="ru-RU"/>
              </w:rPr>
              <w:lastRenderedPageBreak/>
              <w:drawing>
                <wp:inline distT="0" distB="0" distL="0" distR="0" wp14:anchorId="45D04CC7" wp14:editId="631E53AB">
                  <wp:extent cx="5869305" cy="8070215"/>
                  <wp:effectExtent l="0" t="0" r="0" b="0"/>
                  <wp:docPr id="1" name="Рисунок 1" descr="C:\Users\анна\Searches\Desktop\аня музыка\учитель года 2017\2019-04-3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Searches\Desktop\аня музыка\учитель года 2017\2019-04-30\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9305" cy="8070215"/>
                          </a:xfrm>
                          <a:prstGeom prst="rect">
                            <a:avLst/>
                          </a:prstGeom>
                          <a:noFill/>
                          <a:ln>
                            <a:noFill/>
                          </a:ln>
                        </pic:spPr>
                      </pic:pic>
                    </a:graphicData>
                  </a:graphic>
                </wp:inline>
              </w:drawing>
            </w:r>
            <w:bookmarkEnd w:id="0"/>
          </w:p>
          <w:p w:rsidR="0076699E" w:rsidRPr="00F54430" w:rsidRDefault="0076699E" w:rsidP="00001FF7">
            <w:pPr>
              <w:spacing w:after="0" w:line="240" w:lineRule="auto"/>
              <w:jc w:val="both"/>
              <w:rPr>
                <w:rFonts w:ascii="Times New Roman" w:hAnsi="Times New Roman" w:cs="Times New Roman"/>
                <w:sz w:val="24"/>
                <w:szCs w:val="24"/>
              </w:rPr>
            </w:pPr>
          </w:p>
          <w:p w:rsidR="0076699E" w:rsidRPr="00F54430" w:rsidRDefault="0076699E" w:rsidP="00001FF7">
            <w:pPr>
              <w:spacing w:after="0" w:line="240" w:lineRule="auto"/>
              <w:jc w:val="both"/>
              <w:rPr>
                <w:rFonts w:ascii="Times New Roman" w:hAnsi="Times New Roman" w:cs="Times New Roman"/>
                <w:sz w:val="24"/>
                <w:szCs w:val="24"/>
              </w:rPr>
            </w:pP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p>
          <w:p w:rsidR="0076699E" w:rsidRDefault="0076699E" w:rsidP="00001FF7">
            <w:pPr>
              <w:spacing w:after="0" w:line="240" w:lineRule="auto"/>
              <w:jc w:val="center"/>
              <w:rPr>
                <w:rFonts w:ascii="Times New Roman" w:eastAsia="Times New Roman" w:hAnsi="Times New Roman" w:cs="Times New Roman"/>
                <w:b/>
                <w:bCs/>
                <w:sz w:val="28"/>
                <w:szCs w:val="28"/>
                <w:bdr w:val="none" w:sz="0" w:space="0" w:color="auto" w:frame="1"/>
                <w:lang w:eastAsia="ru-RU"/>
              </w:rPr>
            </w:pPr>
          </w:p>
          <w:p w:rsidR="0076699E" w:rsidRPr="00F54430" w:rsidRDefault="0076699E" w:rsidP="00001FF7">
            <w:pPr>
              <w:spacing w:after="0" w:line="240" w:lineRule="auto"/>
              <w:jc w:val="center"/>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lastRenderedPageBreak/>
              <w:t>I. ОБЩИЕ ПОЛОЖЕНИЯ</w:t>
            </w: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 </w:t>
            </w:r>
          </w:p>
          <w:p w:rsidR="0076699E" w:rsidRPr="00F54430" w:rsidRDefault="0076699E" w:rsidP="00001FF7">
            <w:pPr>
              <w:spacing w:after="100" w:afterAutospacing="1"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1.1. Правила внутреннего распорядка способствуют укреплению трудовой дисциплины, рациональному использованию рабочего времени, повышению результативности, высокому качеству работы, обязательны для исполнения всеми работниками ДОУ.</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1.2. Каждый работник ДОУ несет ответственность за качество общего образования, за соблюдение трудовой и производственной дисциплины.</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1.3. Вопросы, связанные с применением правил внутреннего трудового  распорядка, решаются руководством ДОУ в пределах представленных ему прав, а в случаях, предусмотренных действующим законодательством, совместно или по согласованию с профсоюзным комитетом.</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w:t>
            </w:r>
          </w:p>
          <w:p w:rsidR="0076699E" w:rsidRPr="00F54430" w:rsidRDefault="0076699E" w:rsidP="00001FF7">
            <w:pPr>
              <w:spacing w:after="0" w:line="240" w:lineRule="auto"/>
              <w:jc w:val="center"/>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II. Порядок приема и увольнения работников</w:t>
            </w:r>
          </w:p>
          <w:p w:rsidR="0076699E" w:rsidRPr="00F54430" w:rsidRDefault="0076699E" w:rsidP="00001FF7">
            <w:pPr>
              <w:spacing w:after="0" w:line="240" w:lineRule="auto"/>
              <w:jc w:val="center"/>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ПРИЕМ НА РАБОТУ</w:t>
            </w:r>
          </w:p>
          <w:p w:rsidR="0076699E" w:rsidRPr="00F54430" w:rsidRDefault="0076699E" w:rsidP="00001FF7">
            <w:pPr>
              <w:spacing w:after="0"/>
              <w:jc w:val="both"/>
              <w:rPr>
                <w:rFonts w:ascii="Times New Roman" w:hAnsi="Times New Roman" w:cs="Times New Roman"/>
                <w:sz w:val="28"/>
                <w:szCs w:val="28"/>
              </w:rPr>
            </w:pPr>
            <w:r w:rsidRPr="00F54430">
              <w:rPr>
                <w:rFonts w:ascii="Times New Roman" w:eastAsia="Times New Roman" w:hAnsi="Times New Roman" w:cs="Times New Roman"/>
                <w:sz w:val="28"/>
                <w:szCs w:val="28"/>
                <w:lang w:eastAsia="ru-RU"/>
              </w:rPr>
              <w:t xml:space="preserve">   2.1. Для работников ДОУ работодателем является </w:t>
            </w:r>
            <w:r w:rsidRPr="00F54430">
              <w:rPr>
                <w:rFonts w:ascii="Times New Roman" w:hAnsi="Times New Roman" w:cs="Times New Roman"/>
                <w:sz w:val="28"/>
                <w:szCs w:val="28"/>
              </w:rPr>
              <w:t xml:space="preserve"> Муниципальное автономное  дошкольное образовательное учреждение «Детский сад № </w:t>
            </w:r>
            <w:r>
              <w:rPr>
                <w:rFonts w:ascii="Times New Roman" w:hAnsi="Times New Roman" w:cs="Times New Roman"/>
                <w:sz w:val="28"/>
                <w:szCs w:val="28"/>
              </w:rPr>
              <w:t>1</w:t>
            </w:r>
            <w:r w:rsidRPr="00F54430">
              <w:rPr>
                <w:rFonts w:ascii="Times New Roman" w:hAnsi="Times New Roman" w:cs="Times New Roman"/>
                <w:sz w:val="28"/>
                <w:szCs w:val="28"/>
              </w:rPr>
              <w:t xml:space="preserve"> </w:t>
            </w:r>
            <w:proofErr w:type="spellStart"/>
            <w:r w:rsidRPr="00F54430">
              <w:rPr>
                <w:rFonts w:ascii="Times New Roman" w:hAnsi="Times New Roman" w:cs="Times New Roman"/>
                <w:sz w:val="28"/>
                <w:szCs w:val="28"/>
              </w:rPr>
              <w:t>с</w:t>
            </w:r>
            <w:proofErr w:type="gramStart"/>
            <w:r w:rsidRPr="00F54430">
              <w:rPr>
                <w:rFonts w:ascii="Times New Roman" w:hAnsi="Times New Roman" w:cs="Times New Roman"/>
                <w:sz w:val="28"/>
                <w:szCs w:val="28"/>
              </w:rPr>
              <w:t>.Т</w:t>
            </w:r>
            <w:proofErr w:type="gramEnd"/>
            <w:r w:rsidRPr="00F54430">
              <w:rPr>
                <w:rFonts w:ascii="Times New Roman" w:hAnsi="Times New Roman" w:cs="Times New Roman"/>
                <w:sz w:val="28"/>
                <w:szCs w:val="28"/>
              </w:rPr>
              <w:t>роицкое</w:t>
            </w:r>
            <w:proofErr w:type="spellEnd"/>
            <w:r w:rsidRPr="00F54430">
              <w:rPr>
                <w:rFonts w:ascii="Times New Roman" w:hAnsi="Times New Roman" w:cs="Times New Roman"/>
                <w:sz w:val="28"/>
                <w:szCs w:val="28"/>
              </w:rPr>
              <w:t xml:space="preserve">», сокращенное название «МАДОУ «Детский сад № </w:t>
            </w:r>
            <w:r>
              <w:rPr>
                <w:rFonts w:ascii="Times New Roman" w:hAnsi="Times New Roman" w:cs="Times New Roman"/>
                <w:sz w:val="28"/>
                <w:szCs w:val="28"/>
              </w:rPr>
              <w:t>1</w:t>
            </w:r>
            <w:r w:rsidRPr="00F54430">
              <w:rPr>
                <w:rFonts w:ascii="Times New Roman" w:hAnsi="Times New Roman" w:cs="Times New Roman"/>
                <w:sz w:val="28"/>
                <w:szCs w:val="28"/>
              </w:rPr>
              <w:t xml:space="preserve"> с. Троицкое»</w:t>
            </w:r>
          </w:p>
          <w:p w:rsidR="0076699E" w:rsidRPr="00F54430" w:rsidRDefault="0076699E" w:rsidP="00001FF7">
            <w:pPr>
              <w:tabs>
                <w:tab w:val="left" w:pos="840"/>
              </w:tabs>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2.2. Прием на работу и увольнение работников </w:t>
            </w:r>
            <w:r w:rsidRPr="00F54430">
              <w:rPr>
                <w:rFonts w:ascii="Times New Roman" w:hAnsi="Times New Roman" w:cs="Times New Roman"/>
                <w:sz w:val="28"/>
                <w:szCs w:val="28"/>
              </w:rPr>
              <w:t xml:space="preserve">МАДОУ «Детский сад № </w:t>
            </w:r>
            <w:r>
              <w:rPr>
                <w:rFonts w:ascii="Times New Roman" w:hAnsi="Times New Roman" w:cs="Times New Roman"/>
                <w:sz w:val="28"/>
                <w:szCs w:val="28"/>
              </w:rPr>
              <w:t>1</w:t>
            </w:r>
            <w:r w:rsidRPr="00F54430">
              <w:rPr>
                <w:rFonts w:ascii="Times New Roman" w:hAnsi="Times New Roman" w:cs="Times New Roman"/>
                <w:sz w:val="28"/>
                <w:szCs w:val="28"/>
              </w:rPr>
              <w:t xml:space="preserve"> с. Троицкое» </w:t>
            </w:r>
            <w:r w:rsidRPr="00F54430">
              <w:rPr>
                <w:rFonts w:ascii="Times New Roman" w:eastAsia="Times New Roman" w:hAnsi="Times New Roman" w:cs="Times New Roman"/>
                <w:sz w:val="28"/>
                <w:szCs w:val="28"/>
                <w:lang w:eastAsia="ru-RU"/>
              </w:rPr>
              <w:t>осуществляет заведующий детским садом.</w:t>
            </w:r>
          </w:p>
          <w:p w:rsidR="0076699E" w:rsidRPr="00F54430" w:rsidRDefault="0076699E" w:rsidP="00001FF7">
            <w:pPr>
              <w:tabs>
                <w:tab w:val="left" w:pos="840"/>
              </w:tabs>
              <w:spacing w:after="0" w:line="240" w:lineRule="auto"/>
              <w:jc w:val="both"/>
              <w:rPr>
                <w:rFonts w:ascii="Times New Roman" w:eastAsia="Times New Roman" w:hAnsi="Times New Roman" w:cs="Times New Roman"/>
                <w:sz w:val="28"/>
                <w:szCs w:val="28"/>
                <w:lang w:eastAsia="ru-RU"/>
              </w:rPr>
            </w:pP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2.3.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       </w:t>
            </w: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w:t>
            </w: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2.4. К педагогической деятельности в 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2.5. Прием на работу производится на основании заключенного между работодателем и работником трудового договора.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2.6.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w:t>
            </w:r>
            <w:r w:rsidRPr="00F54430">
              <w:rPr>
                <w:rFonts w:ascii="Times New Roman" w:eastAsia="Times New Roman" w:hAnsi="Times New Roman" w:cs="Times New Roman"/>
                <w:sz w:val="28"/>
                <w:szCs w:val="28"/>
                <w:lang w:eastAsia="ru-RU"/>
              </w:rPr>
              <w:lastRenderedPageBreak/>
              <w:t>хранящегося у работодателя.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2.7. Трудовой договор, не оформленный в письменной форме, считается заключенным, если работник приступил к работе с </w:t>
            </w:r>
            <w:proofErr w:type="gramStart"/>
            <w:r w:rsidRPr="00F54430">
              <w:rPr>
                <w:rFonts w:ascii="Times New Roman" w:eastAsia="Times New Roman" w:hAnsi="Times New Roman" w:cs="Times New Roman"/>
                <w:sz w:val="28"/>
                <w:szCs w:val="28"/>
                <w:lang w:eastAsia="ru-RU"/>
              </w:rPr>
              <w:t>ведома</w:t>
            </w:r>
            <w:proofErr w:type="gramEnd"/>
            <w:r w:rsidRPr="00F54430">
              <w:rPr>
                <w:rFonts w:ascii="Times New Roman" w:eastAsia="Times New Roman" w:hAnsi="Times New Roman" w:cs="Times New Roman"/>
                <w:sz w:val="28"/>
                <w:szCs w:val="28"/>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2.8. При заключении трудового договора лицо, поступающее на работу, предъявляет работодателю:</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паспорт или иной документ, удостоверяющий личность;</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трудовую книжку, оформленную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страховое свидетельство пенсионного страхования;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документы воинского учета - для военнообязанных и лиц, подлежащих призыву на военную службу;</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другие документы, предъявление которых предусмотрено действующим законодательством РФ.</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При заключении трудового договора впервые трудовая книжка и страховое свидетельство государственного пенсионного страхования оформляется на работника работодателем.</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В случае отсутствия у лица, поступающего на работу, трудовой книжки в связи с её утратой, повреждением или иной причине работодатель по письменному заявлению этого лица (с указанием причины отсутствия трудовой книжки) оформить новую трудовую книжку.</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2.9. Прием на работу без документов, перечисленных в п. 2.4, не производится.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2.10. В целях более полной оценки профессиональных и деловых каче</w:t>
            </w:r>
            <w:proofErr w:type="gramStart"/>
            <w:r w:rsidRPr="00F54430">
              <w:rPr>
                <w:rFonts w:ascii="Times New Roman" w:eastAsia="Times New Roman" w:hAnsi="Times New Roman" w:cs="Times New Roman"/>
                <w:sz w:val="28"/>
                <w:szCs w:val="28"/>
                <w:lang w:eastAsia="ru-RU"/>
              </w:rPr>
              <w:t>ств пр</w:t>
            </w:r>
            <w:proofErr w:type="gramEnd"/>
            <w:r w:rsidRPr="00F54430">
              <w:rPr>
                <w:rFonts w:ascii="Times New Roman" w:eastAsia="Times New Roman" w:hAnsi="Times New Roman" w:cs="Times New Roman"/>
                <w:sz w:val="28"/>
                <w:szCs w:val="28"/>
                <w:lang w:eastAsia="ru-RU"/>
              </w:rPr>
              <w:t>инимаемого на работу лица работодатель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2.11. Прием на работу осуществляется, как правило, с прохождением испытательного срока.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2.12. В случае, когда работник фактически допущен к работе без </w:t>
            </w:r>
            <w:r w:rsidRPr="00F54430">
              <w:rPr>
                <w:rFonts w:ascii="Times New Roman" w:eastAsia="Times New Roman" w:hAnsi="Times New Roman" w:cs="Times New Roman"/>
                <w:sz w:val="28"/>
                <w:szCs w:val="28"/>
                <w:lang w:eastAsia="ru-RU"/>
              </w:rPr>
              <w:lastRenderedPageBreak/>
              <w:t>оформления трудового договора (п. 2.7. настоящих Правил), условие об испытании может быть включено в трудовой договор, только если стороны оформили его в виде отдельного соглашения до начала работы</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2.13.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2.14. Испытание при приеме на работу не устанавливается </w:t>
            </w:r>
            <w:proofErr w:type="gramStart"/>
            <w:r w:rsidRPr="00F54430">
              <w:rPr>
                <w:rFonts w:ascii="Times New Roman" w:eastAsia="Times New Roman" w:hAnsi="Times New Roman" w:cs="Times New Roman"/>
                <w:sz w:val="28"/>
                <w:szCs w:val="28"/>
                <w:lang w:eastAsia="ru-RU"/>
              </w:rPr>
              <w:t>для</w:t>
            </w:r>
            <w:proofErr w:type="gramEnd"/>
            <w:r w:rsidRPr="00F54430">
              <w:rPr>
                <w:rFonts w:ascii="Times New Roman" w:eastAsia="Times New Roman" w:hAnsi="Times New Roman" w:cs="Times New Roman"/>
                <w:sz w:val="28"/>
                <w:szCs w:val="28"/>
                <w:lang w:eastAsia="ru-RU"/>
              </w:rPr>
              <w:t>:</w:t>
            </w:r>
          </w:p>
          <w:p w:rsidR="0076699E" w:rsidRPr="00F54430" w:rsidRDefault="0076699E" w:rsidP="00001FF7">
            <w:pPr>
              <w:numPr>
                <w:ilvl w:val="0"/>
                <w:numId w:val="1"/>
              </w:numPr>
              <w:spacing w:after="0" w:line="240" w:lineRule="auto"/>
              <w:ind w:left="0"/>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6699E" w:rsidRPr="00F54430" w:rsidRDefault="0076699E" w:rsidP="00001FF7">
            <w:pPr>
              <w:numPr>
                <w:ilvl w:val="0"/>
                <w:numId w:val="1"/>
              </w:numPr>
              <w:spacing w:after="0" w:line="240" w:lineRule="auto"/>
              <w:ind w:left="0"/>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беременных женщин и женщин, имеющих детей в возрасте до полутора лет;</w:t>
            </w:r>
          </w:p>
          <w:p w:rsidR="0076699E" w:rsidRPr="00F54430" w:rsidRDefault="0076699E" w:rsidP="00001FF7">
            <w:pPr>
              <w:numPr>
                <w:ilvl w:val="0"/>
                <w:numId w:val="1"/>
              </w:numPr>
              <w:spacing w:after="0" w:line="240" w:lineRule="auto"/>
              <w:ind w:left="0"/>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поступивших на работу по специальности в течение одного года со дня окончания образовательного учреждения; лиц, избранных на выборную должность на оплачиваемую работу;</w:t>
            </w:r>
          </w:p>
          <w:p w:rsidR="0076699E" w:rsidRPr="00F54430" w:rsidRDefault="0076699E" w:rsidP="00001FF7">
            <w:pPr>
              <w:numPr>
                <w:ilvl w:val="0"/>
                <w:numId w:val="1"/>
              </w:numPr>
              <w:spacing w:after="0" w:line="240" w:lineRule="auto"/>
              <w:ind w:left="0"/>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лиц, приглашенных на работу в порядке перевода от другого работодателя по согласованию между работодателями;</w:t>
            </w:r>
          </w:p>
          <w:p w:rsidR="0076699E" w:rsidRPr="00F54430" w:rsidRDefault="0076699E" w:rsidP="00001FF7">
            <w:pPr>
              <w:numPr>
                <w:ilvl w:val="0"/>
                <w:numId w:val="1"/>
              </w:numPr>
              <w:spacing w:after="0" w:line="240" w:lineRule="auto"/>
              <w:ind w:left="0"/>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лиц, заключивших трудовой договор на срок до двух месяцев.</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2.15. Срок испытания не может превышать трех месяцев, а для </w:t>
            </w:r>
            <w:proofErr w:type="gramStart"/>
            <w:r w:rsidRPr="00F54430">
              <w:rPr>
                <w:rFonts w:ascii="Times New Roman" w:eastAsia="Times New Roman" w:hAnsi="Times New Roman" w:cs="Times New Roman"/>
                <w:sz w:val="28"/>
                <w:szCs w:val="28"/>
                <w:lang w:eastAsia="ru-RU"/>
              </w:rPr>
              <w:t>руководителей</w:t>
            </w:r>
            <w:proofErr w:type="gramEnd"/>
            <w:r w:rsidRPr="00F54430">
              <w:rPr>
                <w:rFonts w:ascii="Times New Roman" w:eastAsia="Times New Roman" w:hAnsi="Times New Roman" w:cs="Times New Roman"/>
                <w:sz w:val="28"/>
                <w:szCs w:val="28"/>
                <w:lang w:eastAsia="ru-RU"/>
              </w:rPr>
              <w:t>  если иное не установлено законом.</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2.16. При заключении трудового договора на срок от двух до шести месяцев испытание не может превышать двух недель.</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2.17.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2.18.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Трудовым кодексом и иными федеральными законами.</w:t>
            </w:r>
          </w:p>
          <w:p w:rsidR="0076699E" w:rsidRPr="00F54430" w:rsidRDefault="0076699E" w:rsidP="00001FF7">
            <w:pPr>
              <w:spacing w:after="0" w:line="240" w:lineRule="auto"/>
              <w:jc w:val="center"/>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ОФОРМЛЕНИЕ ПРИЕМА НА РАБОТУ</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2.19. Оформление приема на работу осуществляется руководителем учреждения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2.20. Прием на работу оформляется приказом заведующего,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2.21. Приказ о приеме на работу объявляется работнику под роспись в </w:t>
            </w:r>
            <w:r w:rsidRPr="00F54430">
              <w:rPr>
                <w:rFonts w:ascii="Times New Roman" w:eastAsia="Times New Roman" w:hAnsi="Times New Roman" w:cs="Times New Roman"/>
                <w:sz w:val="28"/>
                <w:szCs w:val="28"/>
                <w:lang w:eastAsia="ru-RU"/>
              </w:rPr>
              <w:lastRenderedPageBreak/>
              <w:t xml:space="preserve">трехдневный срок со дня фактического начала работы. По требованию работника, </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proofErr w:type="gramStart"/>
            <w:r w:rsidRPr="00F54430">
              <w:rPr>
                <w:rFonts w:ascii="Times New Roman" w:eastAsia="Times New Roman" w:hAnsi="Times New Roman" w:cs="Times New Roman"/>
                <w:sz w:val="28"/>
                <w:szCs w:val="28"/>
                <w:lang w:eastAsia="ru-RU"/>
              </w:rPr>
              <w:t>ответственный</w:t>
            </w:r>
            <w:proofErr w:type="gramEnd"/>
            <w:r w:rsidRPr="00F54430">
              <w:rPr>
                <w:rFonts w:ascii="Times New Roman" w:eastAsia="Times New Roman" w:hAnsi="Times New Roman" w:cs="Times New Roman"/>
                <w:sz w:val="28"/>
                <w:szCs w:val="28"/>
                <w:lang w:eastAsia="ru-RU"/>
              </w:rPr>
              <w:t xml:space="preserve"> за ведение кадрового делопроизводства обязан выдать ему надлежаще заверенную копию такого приказа.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2.22. </w:t>
            </w:r>
            <w:proofErr w:type="gramStart"/>
            <w:r w:rsidRPr="00F54430">
              <w:rPr>
                <w:rFonts w:ascii="Times New Roman" w:eastAsia="Times New Roman" w:hAnsi="Times New Roman" w:cs="Times New Roman"/>
                <w:sz w:val="28"/>
                <w:szCs w:val="28"/>
                <w:lang w:eastAsia="ru-RU"/>
              </w:rPr>
              <w:t>При приеме на работу работодатель обязан ознакомить работника с действующими в образовательном учреждении  Правилами внутреннего трудового распорядка, иными локальными нормативными актами (приказами, правилами, положениями, инструкциями и т.д.),  имеющими отношение к трудовой функции работника, предупредить об обязанности по сохранению сведений, составляющих коммерческую или служебную тайну, и об ответственности за ее разглашение или передачу другим лицам.</w:t>
            </w:r>
            <w:proofErr w:type="gramEnd"/>
          </w:p>
          <w:p w:rsidR="0076699E" w:rsidRPr="00F54430" w:rsidRDefault="0076699E" w:rsidP="00001FF7">
            <w:pPr>
              <w:spacing w:after="0" w:line="240" w:lineRule="auto"/>
              <w:jc w:val="center"/>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ЛИЧНОЕ ДЕЛО РАБОТНИКА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2.23. На руководителей, педагогических  работников общеобразовательного учреждения ведется личное дело. Личное дело работника ведется руководителем. При переводе работника на работу в другую организацию личное дело работника на основании официального запроса руководителя принимающей организации передается на новое место работы, с соблюдением норм о защите персональных данных работника.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Ведение нескольких личных дел на одного работника не допускается.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Сбор и внесение в личное дело работника сведений о его политической и религиозной принадлежности, о частной жизни запрещается.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Материалы, приобщаемые к личным делам работника, брошюруются, и страницы нумеруются.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2.24. В личное дело работника вносятся следующие документы:</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 Заявление о приеме на работу (при переводе - также копия письма о переводе).</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 Автобиография.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3) Копия трудовой книжки и/или документа, подтверждающего прохождение военной или иной службы.</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4) Копии дипломов, свидетельств об образовании.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5) Копии документов о присвоении ученого звания, степени.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6)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7) Копии документов о награждении государственными наградами.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8) При назначении на должность по конкурсу - решение конкурсной </w:t>
            </w:r>
            <w:r w:rsidRPr="00F54430">
              <w:rPr>
                <w:rFonts w:ascii="Times New Roman" w:eastAsia="Times New Roman" w:hAnsi="Times New Roman" w:cs="Times New Roman"/>
                <w:sz w:val="28"/>
                <w:szCs w:val="28"/>
                <w:lang w:eastAsia="ru-RU"/>
              </w:rPr>
              <w:lastRenderedPageBreak/>
              <w:t>комиссии.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9) Копия приказа о назначении на должность.</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10) Копия документа о семейном положении.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11) Копии приказов (распоряжений) о перемещении по должности.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12) Копии документов о прохождении повышения квалификации (переподготовки).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13) Копии документов о поощрениях, в том числе о присвоении почетных званий.</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14) Копии документов о наложении взысканий и их снятии.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15) Копии документов о прохождении аттестации.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16) Копии документов о результатах сдачи квалификационного экзамена.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17) Данные об ознакомлении работника с материалами его личного дела, а также его письменные объяснения, если такие объяснения сделаны им после ознакомления с материалами своего личного дела.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18) Копии документов о выплате вознаграждения.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19) Опись документов, имеющихся в личном деле.</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2.25. Сведения о работнике, представление которых работником в соответствии с Трудовым кодексом РФ не является обязательным, могут быть внесены в личное дело только с согласия работника.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2.25. На остальных работников, принятых на постоянную и временную работу  заводится личная карточка формы</w:t>
            </w:r>
            <w:proofErr w:type="gramStart"/>
            <w:r w:rsidRPr="00F54430">
              <w:rPr>
                <w:rFonts w:ascii="Times New Roman" w:eastAsia="Times New Roman" w:hAnsi="Times New Roman" w:cs="Times New Roman"/>
                <w:sz w:val="28"/>
                <w:szCs w:val="28"/>
                <w:lang w:eastAsia="ru-RU"/>
              </w:rPr>
              <w:t xml:space="preserve"> Т</w:t>
            </w:r>
            <w:proofErr w:type="gramEnd"/>
            <w:r w:rsidRPr="00F54430">
              <w:rPr>
                <w:rFonts w:ascii="Times New Roman" w:eastAsia="Times New Roman" w:hAnsi="Times New Roman" w:cs="Times New Roman"/>
                <w:sz w:val="28"/>
                <w:szCs w:val="28"/>
                <w:lang w:eastAsia="ru-RU"/>
              </w:rPr>
              <w:t>- 2.</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2.26. Все записи в карточках делаются на основании документов, предоставленных работником.</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2.27. Заполняются личные карточки рукописным или машинописным способом лицом, ответственным за работу с персоналом.</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2.28. Работник ответственный за ведение кадрового делопроизводства учреждения обязан обеспечить защиту персональных данных работника.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2.29. Работник обязан представлять в месячный срок </w:t>
            </w:r>
            <w:proofErr w:type="gramStart"/>
            <w:r w:rsidRPr="00F54430">
              <w:rPr>
                <w:rFonts w:ascii="Times New Roman" w:eastAsia="Times New Roman" w:hAnsi="Times New Roman" w:cs="Times New Roman"/>
                <w:sz w:val="28"/>
                <w:szCs w:val="28"/>
                <w:lang w:eastAsia="ru-RU"/>
              </w:rPr>
              <w:t>ответственному</w:t>
            </w:r>
            <w:proofErr w:type="gramEnd"/>
            <w:r w:rsidRPr="00F54430">
              <w:rPr>
                <w:rFonts w:ascii="Times New Roman" w:eastAsia="Times New Roman" w:hAnsi="Times New Roman" w:cs="Times New Roman"/>
                <w:sz w:val="28"/>
                <w:szCs w:val="28"/>
                <w:lang w:eastAsia="ru-RU"/>
              </w:rPr>
              <w:t xml:space="preserve"> за ведение кадрового делопроизводства сведения об изменении своего семейного положения, места жительства, номера телефона, отношения к воинской службе, образовательного уровня и другие сведения, включаемые в личное дело.</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2.30. После увольнения работника его личное дело, личная карточка хранятся в общеобразовательном учреждении, срок которого определяется в соответствии с Перечнем типовых управленческих документов, образующихся в деятельности организаций, с указанием сроков хранения, </w:t>
            </w:r>
            <w:r w:rsidRPr="00F54430">
              <w:rPr>
                <w:rFonts w:ascii="Times New Roman" w:eastAsia="Times New Roman" w:hAnsi="Times New Roman" w:cs="Times New Roman"/>
                <w:sz w:val="28"/>
                <w:szCs w:val="28"/>
                <w:lang w:eastAsia="ru-RU"/>
              </w:rPr>
              <w:lastRenderedPageBreak/>
              <w:t xml:space="preserve">утв. </w:t>
            </w:r>
            <w:proofErr w:type="spellStart"/>
            <w:r w:rsidRPr="00F54430">
              <w:rPr>
                <w:rFonts w:ascii="Times New Roman" w:eastAsia="Times New Roman" w:hAnsi="Times New Roman" w:cs="Times New Roman"/>
                <w:sz w:val="28"/>
                <w:szCs w:val="28"/>
                <w:lang w:eastAsia="ru-RU"/>
              </w:rPr>
              <w:t>Росархивом</w:t>
            </w:r>
            <w:proofErr w:type="spellEnd"/>
            <w:r w:rsidRPr="00F54430">
              <w:rPr>
                <w:rFonts w:ascii="Times New Roman" w:eastAsia="Times New Roman" w:hAnsi="Times New Roman" w:cs="Times New Roman"/>
                <w:sz w:val="28"/>
                <w:szCs w:val="28"/>
                <w:lang w:eastAsia="ru-RU"/>
              </w:rPr>
              <w:t xml:space="preserve"> 06.10.03</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w:t>
            </w:r>
          </w:p>
          <w:p w:rsidR="0076699E" w:rsidRPr="00F54430" w:rsidRDefault="0076699E" w:rsidP="00001FF7">
            <w:pPr>
              <w:spacing w:after="0" w:line="240" w:lineRule="auto"/>
              <w:jc w:val="center"/>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УВОЛЬНЕНИЕ РАБОТНИКА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2.31. Увольнение работника производится по основаниям, предусмотренным Трудовым кодексом РФ, с соблюдением установленных сроков заблаговременного письменного предупреждения о предстоящем увольнении и выплатой установленных компенсаций.</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2.32</w:t>
            </w:r>
            <w:proofErr w:type="gramStart"/>
            <w:r w:rsidRPr="00F54430">
              <w:rPr>
                <w:rFonts w:ascii="Times New Roman" w:eastAsia="Times New Roman" w:hAnsi="Times New Roman" w:cs="Times New Roman"/>
                <w:sz w:val="28"/>
                <w:szCs w:val="28"/>
                <w:lang w:eastAsia="ru-RU"/>
              </w:rPr>
              <w:t xml:space="preserve"> В</w:t>
            </w:r>
            <w:proofErr w:type="gramEnd"/>
            <w:r w:rsidRPr="00F54430">
              <w:rPr>
                <w:rFonts w:ascii="Times New Roman" w:eastAsia="Times New Roman" w:hAnsi="Times New Roman" w:cs="Times New Roman"/>
                <w:sz w:val="28"/>
                <w:szCs w:val="28"/>
                <w:lang w:eastAsia="ru-RU"/>
              </w:rPr>
              <w:t>о всех случаях днем увольнения работника является последний день его работы на предприятии.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2.33 Оформление увольнения работника производится путем издания приказа об увольнении за подписью руководителя учреждения.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2.34</w:t>
            </w:r>
            <w:proofErr w:type="gramStart"/>
            <w:r w:rsidRPr="00F54430">
              <w:rPr>
                <w:rFonts w:ascii="Times New Roman" w:eastAsia="Times New Roman" w:hAnsi="Times New Roman" w:cs="Times New Roman"/>
                <w:sz w:val="28"/>
                <w:szCs w:val="28"/>
                <w:lang w:eastAsia="ru-RU"/>
              </w:rPr>
              <w:t xml:space="preserve"> В</w:t>
            </w:r>
            <w:proofErr w:type="gramEnd"/>
            <w:r w:rsidRPr="00F54430">
              <w:rPr>
                <w:rFonts w:ascii="Times New Roman" w:eastAsia="Times New Roman" w:hAnsi="Times New Roman" w:cs="Times New Roman"/>
                <w:sz w:val="28"/>
                <w:szCs w:val="28"/>
                <w:lang w:eastAsia="ru-RU"/>
              </w:rPr>
              <w:t xml:space="preserve"> последний день работы работник, ответственный за ведение кадрового делопроизводства обязан выдать работнику трудовую книжку.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К документам, связанным с работой, относятся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периоде работы на предприятии и другие.</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Копии документов, связанных с работой, должны быть подписаны руководителем учреждения  и заверены печатью.</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2.35</w:t>
            </w:r>
            <w:proofErr w:type="gramStart"/>
            <w:r w:rsidRPr="00F54430">
              <w:rPr>
                <w:rFonts w:ascii="Times New Roman" w:eastAsia="Times New Roman" w:hAnsi="Times New Roman" w:cs="Times New Roman"/>
                <w:sz w:val="28"/>
                <w:szCs w:val="28"/>
                <w:lang w:eastAsia="ru-RU"/>
              </w:rPr>
              <w:t xml:space="preserve">  В</w:t>
            </w:r>
            <w:proofErr w:type="gramEnd"/>
            <w:r w:rsidRPr="00F54430">
              <w:rPr>
                <w:rFonts w:ascii="Times New Roman" w:eastAsia="Times New Roman" w:hAnsi="Times New Roman" w:cs="Times New Roman"/>
                <w:sz w:val="28"/>
                <w:szCs w:val="28"/>
                <w:lang w:eastAsia="ru-RU"/>
              </w:rPr>
              <w:t xml:space="preserve"> последний день работы работника финансовая служба обязана произвести с работником окончательный расчет.</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2.36</w:t>
            </w:r>
            <w:proofErr w:type="gramStart"/>
            <w:r w:rsidRPr="00F54430">
              <w:rPr>
                <w:rFonts w:ascii="Times New Roman" w:eastAsia="Times New Roman" w:hAnsi="Times New Roman" w:cs="Times New Roman"/>
                <w:sz w:val="28"/>
                <w:szCs w:val="28"/>
                <w:lang w:eastAsia="ru-RU"/>
              </w:rPr>
              <w:t xml:space="preserve">  В</w:t>
            </w:r>
            <w:proofErr w:type="gramEnd"/>
            <w:r w:rsidRPr="00F54430">
              <w:rPr>
                <w:rFonts w:ascii="Times New Roman" w:eastAsia="Times New Roman" w:hAnsi="Times New Roman" w:cs="Times New Roman"/>
                <w:sz w:val="28"/>
                <w:szCs w:val="28"/>
                <w:lang w:eastAsia="ru-RU"/>
              </w:rPr>
              <w:t xml:space="preserve">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кадровая служба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работодатель освобождается от ответственности за задержку выдачи трудовой книжки.</w:t>
            </w:r>
          </w:p>
          <w:p w:rsidR="0076699E" w:rsidRPr="00F54430" w:rsidRDefault="0076699E" w:rsidP="00001FF7">
            <w:pPr>
              <w:spacing w:after="0" w:line="240" w:lineRule="auto"/>
              <w:jc w:val="both"/>
              <w:rPr>
                <w:rFonts w:ascii="Times New Roman" w:eastAsia="Times New Roman" w:hAnsi="Times New Roman" w:cs="Times New Roman"/>
                <w:b/>
                <w:bCs/>
                <w:sz w:val="28"/>
                <w:szCs w:val="28"/>
                <w:bdr w:val="none" w:sz="0" w:space="0" w:color="auto" w:frame="1"/>
                <w:lang w:eastAsia="ru-RU"/>
              </w:rPr>
            </w:pPr>
            <w:r w:rsidRPr="00F54430">
              <w:rPr>
                <w:rFonts w:ascii="Times New Roman" w:eastAsia="Times New Roman" w:hAnsi="Times New Roman" w:cs="Times New Roman"/>
                <w:b/>
                <w:bCs/>
                <w:sz w:val="28"/>
                <w:szCs w:val="28"/>
                <w:bdr w:val="none" w:sz="0" w:space="0" w:color="auto" w:frame="1"/>
                <w:lang w:eastAsia="ru-RU"/>
              </w:rPr>
              <w:t> </w:t>
            </w:r>
          </w:p>
          <w:p w:rsidR="0076699E" w:rsidRPr="00F54430" w:rsidRDefault="0076699E" w:rsidP="00001FF7">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p>
          <w:p w:rsidR="0076699E" w:rsidRPr="00F54430" w:rsidRDefault="0076699E" w:rsidP="00001FF7">
            <w:pPr>
              <w:spacing w:after="0" w:line="240" w:lineRule="auto"/>
              <w:jc w:val="center"/>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III. ОСНОВНЫЕ ПРАВА, ОБЯЗАННОСТИ И ОТВЕТСТВЕННОСТЬ СТОРОН ТРУДОВОГО ДОГОВОРА</w:t>
            </w: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 </w:t>
            </w: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 xml:space="preserve">3.1. Работник имеет право </w:t>
            </w:r>
            <w:proofErr w:type="gramStart"/>
            <w:r w:rsidRPr="00F54430">
              <w:rPr>
                <w:rFonts w:ascii="Times New Roman" w:eastAsia="Times New Roman" w:hAnsi="Times New Roman" w:cs="Times New Roman"/>
                <w:b/>
                <w:bCs/>
                <w:sz w:val="28"/>
                <w:szCs w:val="28"/>
                <w:bdr w:val="none" w:sz="0" w:space="0" w:color="auto" w:frame="1"/>
                <w:lang w:eastAsia="ru-RU"/>
              </w:rPr>
              <w:t>на</w:t>
            </w:r>
            <w:proofErr w:type="gramEnd"/>
            <w:r w:rsidRPr="00F54430">
              <w:rPr>
                <w:rFonts w:ascii="Times New Roman" w:eastAsia="Times New Roman" w:hAnsi="Times New Roman" w:cs="Times New Roman"/>
                <w:b/>
                <w:bCs/>
                <w:sz w:val="28"/>
                <w:szCs w:val="28"/>
                <w:bdr w:val="none" w:sz="0" w:space="0" w:color="auto" w:frame="1"/>
                <w:lang w:eastAsia="ru-RU"/>
              </w:rPr>
              <w:t>:</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заключение, изменение и расторжение трудового договора в порядке и на условиях, которые установлены настоящим Кодексом, иными </w:t>
            </w:r>
            <w:r w:rsidRPr="00F54430">
              <w:rPr>
                <w:rFonts w:ascii="Times New Roman" w:eastAsia="Times New Roman" w:hAnsi="Times New Roman" w:cs="Times New Roman"/>
                <w:sz w:val="28"/>
                <w:szCs w:val="28"/>
                <w:lang w:eastAsia="ru-RU"/>
              </w:rPr>
              <w:lastRenderedPageBreak/>
              <w:t>федеральными законами;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предоставление ему работы, обусловленной трудовым договором;</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полную достоверную информацию об условиях труда и требованиях охраны труда на рабочем месте;</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участие в управлении организацией в предусмотренных настоящим Кодексом, иными федеральными законами и коллективным договором формах;</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защиту своих трудовых прав, свобод и законных интересов всеми не запрещенными законом способами;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обязательное социальное страхование в случаях, предусмотренных федеральными законами;</w:t>
            </w: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3.2. Работник обязан:</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lastRenderedPageBreak/>
              <w:t>-        добросовестно исполнять свои трудовые обязанности, возложенные на него трудовым договором;</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соблюдать правила внутреннего трудового распорядка;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соблюдать трудовую дисциплину;</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выполнять установленные нормы труда;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соблюдать требования по охране труда и обеспечению безопасности труда;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 xml:space="preserve">3.3. Педагогические работники образовательного учреждения имеют право </w:t>
            </w:r>
            <w:proofErr w:type="gramStart"/>
            <w:r w:rsidRPr="00F54430">
              <w:rPr>
                <w:rFonts w:ascii="Times New Roman" w:eastAsia="Times New Roman" w:hAnsi="Times New Roman" w:cs="Times New Roman"/>
                <w:b/>
                <w:bCs/>
                <w:sz w:val="28"/>
                <w:szCs w:val="28"/>
                <w:bdr w:val="none" w:sz="0" w:space="0" w:color="auto" w:frame="1"/>
                <w:lang w:eastAsia="ru-RU"/>
              </w:rPr>
              <w:t>на</w:t>
            </w:r>
            <w:proofErr w:type="gramEnd"/>
            <w:r w:rsidRPr="00F54430">
              <w:rPr>
                <w:rFonts w:ascii="Times New Roman" w:eastAsia="Times New Roman" w:hAnsi="Times New Roman" w:cs="Times New Roman"/>
                <w:b/>
                <w:bCs/>
                <w:sz w:val="28"/>
                <w:szCs w:val="28"/>
                <w:bdr w:val="none" w:sz="0" w:space="0" w:color="auto" w:frame="1"/>
                <w:lang w:eastAsia="ru-RU"/>
              </w:rPr>
              <w:t>:</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уважение и защиту своей профессиональной чести и личного достоинства;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свободу совести, на свободное выражение своих взглядов и убеждений, если они не противоречат Конституции Российской Федерации и Закону Российской Федерации «Об образовании»;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свободу получения информации: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 целях, организации и формах контроля учебно-воспитательного процесса в Учреждении, основных документах Учреждения,</w:t>
            </w: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 финансово-экономическом положении Учреждения</w:t>
            </w:r>
            <w:r w:rsidRPr="00F54430">
              <w:rPr>
                <w:rFonts w:ascii="Times New Roman" w:eastAsia="Times New Roman" w:hAnsi="Times New Roman" w:cs="Times New Roman"/>
                <w:b/>
                <w:bCs/>
                <w:sz w:val="28"/>
                <w:szCs w:val="28"/>
                <w:bdr w:val="none" w:sz="0" w:space="0" w:color="auto" w:frame="1"/>
                <w:lang w:eastAsia="ru-RU"/>
              </w:rPr>
              <w:t>,</w:t>
            </w:r>
            <w:r w:rsidRPr="00F54430">
              <w:rPr>
                <w:rFonts w:ascii="Times New Roman" w:eastAsia="Times New Roman" w:hAnsi="Times New Roman" w:cs="Times New Roman"/>
                <w:sz w:val="28"/>
                <w:szCs w:val="28"/>
                <w:lang w:eastAsia="ru-RU"/>
              </w:rPr>
              <w:t> включая информацию о его коммерческой деятельности,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 целях и результатах экспертизы своего профессионального уровня и других формах  внутри садового контроля,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 результатах аттестации педагогического коллектива и администрации,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любой другой не запрещенной государством информации.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повышение своей квалификации;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аттестацию на добровольной основе на соответствующую квалификационную категорию и получение ее в случае успешного прохождения аттестации;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lastRenderedPageBreak/>
              <w:t>-       защиту интеллектуальной собственности. Администрация </w:t>
            </w:r>
            <w:r w:rsidRPr="00F54430">
              <w:rPr>
                <w:rFonts w:ascii="Times New Roman" w:eastAsia="Times New Roman" w:hAnsi="Times New Roman" w:cs="Times New Roman"/>
                <w:bCs/>
                <w:sz w:val="28"/>
                <w:szCs w:val="28"/>
                <w:bdr w:val="none" w:sz="0" w:space="0" w:color="auto" w:frame="1"/>
                <w:lang w:eastAsia="ru-RU"/>
              </w:rPr>
              <w:t>учреждения</w:t>
            </w:r>
            <w:r w:rsidRPr="00F54430">
              <w:rPr>
                <w:rFonts w:ascii="Times New Roman" w:eastAsia="Times New Roman" w:hAnsi="Times New Roman" w:cs="Times New Roman"/>
                <w:b/>
                <w:bCs/>
                <w:sz w:val="28"/>
                <w:szCs w:val="28"/>
                <w:bdr w:val="none" w:sz="0" w:space="0" w:color="auto" w:frame="1"/>
                <w:lang w:eastAsia="ru-RU"/>
              </w:rPr>
              <w:t> </w:t>
            </w:r>
            <w:r w:rsidRPr="00F54430">
              <w:rPr>
                <w:rFonts w:ascii="Times New Roman" w:eastAsia="Times New Roman" w:hAnsi="Times New Roman" w:cs="Times New Roman"/>
                <w:sz w:val="28"/>
                <w:szCs w:val="28"/>
                <w:lang w:eastAsia="ru-RU"/>
              </w:rPr>
              <w:t xml:space="preserve">не </w:t>
            </w:r>
            <w:proofErr w:type="gramStart"/>
            <w:r w:rsidRPr="00F54430">
              <w:rPr>
                <w:rFonts w:ascii="Times New Roman" w:eastAsia="Times New Roman" w:hAnsi="Times New Roman" w:cs="Times New Roman"/>
                <w:sz w:val="28"/>
                <w:szCs w:val="28"/>
                <w:lang w:eastAsia="ru-RU"/>
              </w:rPr>
              <w:t>в праве</w:t>
            </w:r>
            <w:proofErr w:type="gramEnd"/>
            <w:r w:rsidRPr="00F54430">
              <w:rPr>
                <w:rFonts w:ascii="Times New Roman" w:eastAsia="Times New Roman" w:hAnsi="Times New Roman" w:cs="Times New Roman"/>
                <w:sz w:val="28"/>
                <w:szCs w:val="28"/>
                <w:lang w:eastAsia="ru-RU"/>
              </w:rPr>
              <w:t xml:space="preserve"> внедрять опыт работника без его согласия; </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социальные льготы и гарантии, установленные законодательством Российской Федерации, и дополнительные льготы, предоставляемые региональными и муниципальными органами управления;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проведение дисциплинарного расследования нарушений норм профессионального поведения или Устава Учреждения только по жалобе, поданной в письменном виде, копия которой передана объекту жалобы.</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Дополнительно педагогические работники имеют право </w:t>
            </w:r>
            <w:proofErr w:type="gramStart"/>
            <w:r w:rsidRPr="00F54430">
              <w:rPr>
                <w:rFonts w:ascii="Times New Roman" w:eastAsia="Times New Roman" w:hAnsi="Times New Roman" w:cs="Times New Roman"/>
                <w:sz w:val="28"/>
                <w:szCs w:val="28"/>
                <w:lang w:eastAsia="ru-RU"/>
              </w:rPr>
              <w:t>на</w:t>
            </w:r>
            <w:proofErr w:type="gramEnd"/>
            <w:r w:rsidRPr="00F54430">
              <w:rPr>
                <w:rFonts w:ascii="Times New Roman" w:eastAsia="Times New Roman" w:hAnsi="Times New Roman" w:cs="Times New Roman"/>
                <w:sz w:val="28"/>
                <w:szCs w:val="28"/>
                <w:lang w:eastAsia="ru-RU"/>
              </w:rPr>
              <w:t>:</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выбор форм, методов и приемов обучения и воспитания, учебных пособий и дидактических материалов;</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работать в Педагогическом совете;</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оказание воспитанникам дополнительных образовательных услуг за пределами основных образовательных программ;</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дополнительную педагогическую и непедагогическую деятельность наряду со своими непосредственными обязанностями (оговоренными в должностной инструкции) за дополнительную плату, если таковые не мешают исполнению основной работы;</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длительный отпуск до одного года, не реже чем через 10 лет непрерывной преподавательской работы. Порядок предоставления отпуска определяется Учредителем;</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социальные льготы и гарантии, установленные законодательством Российской Федерации, и дополнительные льготы, предоставляемые региональными и муниципальными органами управления: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сокращенную (не более 36 часов) рабочую неделю;</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право на досрочную трудовую пенсию по старости, независимо от возраста, при стаже работы 25 лет.</w:t>
            </w: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3.4. Педагогические работники образовательного учреждения обязаны:</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иметь необходимую профессиональную квалификацию, соответствующую требованиям Единого квалификационного справочника должностей руководителей, специалистов и служащих;</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обеспечивать высокую эффективность педагогического процесса;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соблюдать нормы профессиональной этики;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повышать квалификацию, свой профессиональный уровень и коммуникативную культуру, обеспечивать необходимый профессиональный уровень педагогической деятельности, гарантирующий соблюдение прав </w:t>
            </w:r>
            <w:r w:rsidRPr="00F54430">
              <w:rPr>
                <w:rFonts w:ascii="Times New Roman" w:eastAsia="Times New Roman" w:hAnsi="Times New Roman" w:cs="Times New Roman"/>
                <w:sz w:val="28"/>
                <w:szCs w:val="28"/>
                <w:lang w:eastAsia="ru-RU"/>
              </w:rPr>
              <w:lastRenderedPageBreak/>
              <w:t>обучающихся на получение качественного образования;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всемерно стремиться к повышению качества выполняемой работы, не допускать упущений, строго соблюдать исполнительскую дисциплину, постоянно проявлять  творческую инициативу, направленную на достижение результатов трудовой деятельности;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поддерживать дисциплину в Учреждении на основе уважения человеческого достоинства воспитанников (применять методы физического и психического насилия по отношению к воспитанникам не допускается);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выполнять Устав Учреждения, Правила внутреннего трудового распорядка и другие локальные нормативные акты;</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выполнять условия трудового договора, коллективного договора, договора с родителями, должностную инструкцию, правила техники безопасности;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проходить периодически по приказу заведующей Учреждением бесплатные медицинские обследования.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Дополнительно педагогические работники обязаны:</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проходить аттестацию с целью подтверждения соответствию занимаемой должности (для педагогов, не имеющих квалификационной категории);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обеспечить выполнение основной общеобразовательной программы дошкольного образования в полном объеме;</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обеспечивать качественное оказание образовательных услуг в соответствии с требованиями действующего законодательства;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принимать участие в разборе конфликтов по письменному заявлению родителей или других лиц;</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proofErr w:type="gramStart"/>
            <w:r w:rsidRPr="00F54430">
              <w:rPr>
                <w:rFonts w:ascii="Times New Roman" w:eastAsia="Times New Roman" w:hAnsi="Times New Roman" w:cs="Times New Roman"/>
                <w:sz w:val="28"/>
                <w:szCs w:val="28"/>
                <w:lang w:eastAsia="ru-RU"/>
              </w:rPr>
              <w:t>-         нести ответственность за жизнь, физическое и психическое здоровье детей,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ДОУ и на  групповых участках.»</w:t>
            </w:r>
            <w:proofErr w:type="gramEnd"/>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3.5. Работодатель имеет право:</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управлять образовательным учреждением, принимать решения в пределах полномочий, предусмотренных уставом учреждения;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lastRenderedPageBreak/>
              <w:t>-        вести коллективные переговоры и заключать коллективные договоры;</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поощрять работников за добросовестный эффективный труд;</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принимать локальные нормативные акты в порядке, установленном  Трудовым Кодексом Российской Федерации, иными федеральными законами;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создавать объединения работодателей в целях представительства и защиты своих интересов и вступать в них;</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реализовывать иные права, определенные уставом образовательного учреждения, трудовым договором, законодательством Российской Федерации.</w:t>
            </w: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3.6. Работодатель обязан:</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 соответствии с трудовым законодательством и иными нормативными правовыми актами, содержащими нормы трудового права,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предоставлять работникам работу, обусловленную трудовым договором;</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обеспечивать безопасность и условия труда, соответствующие государственным нормативным требованиям охраны труда;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обеспечивать работникам равную оплату за труд равной ценности;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lastRenderedPageBreak/>
              <w:t>-        вести коллективные переговоры, а также заключать коллективный договор в порядке, установленном настоящим Кодексом;</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54430">
              <w:rPr>
                <w:rFonts w:ascii="Times New Roman" w:eastAsia="Times New Roman" w:hAnsi="Times New Roman" w:cs="Times New Roman"/>
                <w:sz w:val="28"/>
                <w:szCs w:val="28"/>
                <w:lang w:eastAsia="ru-RU"/>
              </w:rPr>
              <w:t>контроля за</w:t>
            </w:r>
            <w:proofErr w:type="gramEnd"/>
            <w:r w:rsidRPr="00F54430">
              <w:rPr>
                <w:rFonts w:ascii="Times New Roman" w:eastAsia="Times New Roman" w:hAnsi="Times New Roman" w:cs="Times New Roman"/>
                <w:sz w:val="28"/>
                <w:szCs w:val="28"/>
                <w:lang w:eastAsia="ru-RU"/>
              </w:rPr>
              <w:t xml:space="preserve"> их выполнением;</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proofErr w:type="gramStart"/>
            <w:r w:rsidRPr="00F54430">
              <w:rPr>
                <w:rFonts w:ascii="Times New Roman" w:eastAsia="Times New Roman" w:hAnsi="Times New Roman" w:cs="Times New Roman"/>
                <w:sz w:val="28"/>
                <w:szCs w:val="28"/>
                <w:lang w:eastAsia="ru-RU"/>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обеспечивать бытовые нужды работников, связанные с исполнением ими трудовых обязанностей;</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осуществлять обязательное социальное страхование работников в порядке, установленном федеральными законами;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3.7. Ответственность сторон трудового договора: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3.7.1. За нарушение положений трудового законодательства и иных </w:t>
            </w:r>
            <w:r w:rsidRPr="00F54430">
              <w:rPr>
                <w:rFonts w:ascii="Times New Roman" w:eastAsia="Times New Roman" w:hAnsi="Times New Roman" w:cs="Times New Roman"/>
                <w:sz w:val="28"/>
                <w:szCs w:val="28"/>
                <w:lang w:eastAsia="ru-RU"/>
              </w:rPr>
              <w:lastRenderedPageBreak/>
              <w:t>нормативных право</w:t>
            </w:r>
            <w:r w:rsidRPr="00F54430">
              <w:rPr>
                <w:rFonts w:ascii="Times New Roman" w:eastAsia="Times New Roman" w:hAnsi="Times New Roman" w:cs="Times New Roman"/>
                <w:sz w:val="28"/>
                <w:szCs w:val="28"/>
                <w:lang w:eastAsia="ru-RU"/>
              </w:rPr>
              <w:softHyphen/>
              <w:t>вых актов, содержащих нормы трудового права, к виновным лицам применяются меры дисци</w:t>
            </w:r>
            <w:r w:rsidRPr="00F54430">
              <w:rPr>
                <w:rFonts w:ascii="Times New Roman" w:eastAsia="Times New Roman" w:hAnsi="Times New Roman" w:cs="Times New Roman"/>
                <w:sz w:val="28"/>
                <w:szCs w:val="28"/>
                <w:lang w:eastAsia="ru-RU"/>
              </w:rPr>
              <w:softHyphen/>
              <w:t>плинарной, административной, уголовной и гражданско-правовой ответственности в порядке и на условиях, определенных федеральными законами.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w:t>
            </w:r>
            <w:r w:rsidRPr="00F54430">
              <w:rPr>
                <w:rFonts w:ascii="Times New Roman" w:eastAsia="Times New Roman" w:hAnsi="Times New Roman" w:cs="Times New Roman"/>
                <w:sz w:val="28"/>
                <w:szCs w:val="28"/>
                <w:lang w:eastAsia="ru-RU"/>
              </w:rPr>
              <w:softHyphen/>
              <w:t>ральными законами.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3.7.3. Сторона трудового договора (работодатель или работник), причинившая ущерб дру</w:t>
            </w:r>
            <w:r w:rsidRPr="00F54430">
              <w:rPr>
                <w:rFonts w:ascii="Times New Roman" w:eastAsia="Times New Roman" w:hAnsi="Times New Roman" w:cs="Times New Roman"/>
                <w:sz w:val="28"/>
                <w:szCs w:val="28"/>
                <w:lang w:eastAsia="ru-RU"/>
              </w:rPr>
              <w:softHyphen/>
              <w:t>гой стороне, возмещает этот ущерб в соответствии с ТК РФ и иными федеральными законами (ст. 232 ТК РФ).</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Трудовым договором или заключаемыми в письменной форме соглашениями, прилагае</w:t>
            </w:r>
            <w:r w:rsidRPr="00F54430">
              <w:rPr>
                <w:rFonts w:ascii="Times New Roman" w:eastAsia="Times New Roman" w:hAnsi="Times New Roman" w:cs="Times New Roman"/>
                <w:sz w:val="28"/>
                <w:szCs w:val="28"/>
                <w:lang w:eastAsia="ru-RU"/>
              </w:rPr>
              <w:softHyphen/>
              <w:t>мыми к нему, может конкретизироваться материальная ответственность сторон этого догово</w:t>
            </w:r>
            <w:r w:rsidRPr="00F54430">
              <w:rPr>
                <w:rFonts w:ascii="Times New Roman" w:eastAsia="Times New Roman" w:hAnsi="Times New Roman" w:cs="Times New Roman"/>
                <w:sz w:val="28"/>
                <w:szCs w:val="28"/>
                <w:lang w:eastAsia="ru-RU"/>
              </w:rPr>
              <w:softHyphen/>
              <w:t>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w:t>
            </w:r>
            <w:r w:rsidRPr="00F54430">
              <w:rPr>
                <w:rFonts w:ascii="Times New Roman" w:eastAsia="Times New Roman" w:hAnsi="Times New Roman" w:cs="Times New Roman"/>
                <w:sz w:val="28"/>
                <w:szCs w:val="28"/>
                <w:lang w:eastAsia="ru-RU"/>
              </w:rPr>
              <w:softHyphen/>
              <w:t>ральными законами.</w:t>
            </w: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3.7.4.         Работодатель обязан в соответствии со ст. 234 ТК РФ возместить работнику не по</w:t>
            </w:r>
            <w:r w:rsidRPr="00F54430">
              <w:rPr>
                <w:rFonts w:ascii="Times New Roman" w:eastAsia="Times New Roman" w:hAnsi="Times New Roman" w:cs="Times New Roman"/>
                <w:sz w:val="28"/>
                <w:szCs w:val="28"/>
                <w:lang w:eastAsia="ru-RU"/>
              </w:rPr>
              <w:softHyphen/>
            </w:r>
            <w:r w:rsidRPr="00F54430">
              <w:rPr>
                <w:rFonts w:ascii="Times New Roman" w:eastAsia="Times New Roman" w:hAnsi="Times New Roman" w:cs="Times New Roman"/>
                <w:sz w:val="28"/>
                <w:szCs w:val="28"/>
                <w:lang w:eastAsia="ru-RU"/>
              </w:rPr>
              <w:br/>
              <w:t>лученный им заработок во всех случаях незаконного лишения его возможности трудиться,</w:t>
            </w:r>
            <w:r w:rsidRPr="00F54430">
              <w:rPr>
                <w:rFonts w:ascii="Times New Roman" w:eastAsia="Times New Roman" w:hAnsi="Times New Roman" w:cs="Times New Roman"/>
                <w:sz w:val="28"/>
                <w:szCs w:val="28"/>
                <w:lang w:eastAsia="ru-RU"/>
              </w:rPr>
              <w:br/>
              <w:t>в том числе в случаях, когда заработок не получен в результате:</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незаконного отстранения работника от работы, его увольнения или перевода на другую работу;</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w:t>
            </w:r>
            <w:r w:rsidRPr="00F54430">
              <w:rPr>
                <w:rFonts w:ascii="Times New Roman" w:eastAsia="Times New Roman" w:hAnsi="Times New Roman" w:cs="Times New Roman"/>
                <w:sz w:val="28"/>
                <w:szCs w:val="28"/>
                <w:lang w:eastAsia="ru-RU"/>
              </w:rPr>
              <w:softHyphen/>
              <w:t>новлении работника на прежней работе;</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3.7.5.         </w:t>
            </w:r>
            <w:proofErr w:type="gramStart"/>
            <w:r w:rsidRPr="00F54430">
              <w:rPr>
                <w:rFonts w:ascii="Times New Roman" w:eastAsia="Times New Roman" w:hAnsi="Times New Roman" w:cs="Times New Roman"/>
                <w:sz w:val="28"/>
                <w:szCs w:val="28"/>
                <w:lang w:eastAsia="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w:t>
            </w:r>
            <w:r w:rsidRPr="00F54430">
              <w:rPr>
                <w:rFonts w:ascii="Times New Roman" w:eastAsia="Times New Roman" w:hAnsi="Times New Roman" w:cs="Times New Roman"/>
                <w:sz w:val="28"/>
                <w:szCs w:val="28"/>
                <w:lang w:eastAsia="ru-RU"/>
              </w:rPr>
              <w:softHyphen/>
              <w:t>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w:t>
            </w:r>
            <w:r w:rsidRPr="00F54430">
              <w:rPr>
                <w:rFonts w:ascii="Times New Roman" w:eastAsia="Times New Roman" w:hAnsi="Times New Roman" w:cs="Times New Roman"/>
                <w:sz w:val="28"/>
                <w:szCs w:val="28"/>
                <w:lang w:eastAsia="ru-RU"/>
              </w:rPr>
              <w:softHyphen/>
              <w:t>сийской Федерации от не выплаченных в срок сумм, за каждый день задержки, начиная со следующего дня после установленного срока</w:t>
            </w:r>
            <w:proofErr w:type="gramEnd"/>
            <w:r w:rsidRPr="00F54430">
              <w:rPr>
                <w:rFonts w:ascii="Times New Roman" w:eastAsia="Times New Roman" w:hAnsi="Times New Roman" w:cs="Times New Roman"/>
                <w:sz w:val="28"/>
                <w:szCs w:val="28"/>
                <w:lang w:eastAsia="ru-RU"/>
              </w:rPr>
              <w:t xml:space="preserve"> выплаты по день фактического расчета включи</w:t>
            </w:r>
            <w:r w:rsidRPr="00F54430">
              <w:rPr>
                <w:rFonts w:ascii="Times New Roman" w:eastAsia="Times New Roman" w:hAnsi="Times New Roman" w:cs="Times New Roman"/>
                <w:sz w:val="28"/>
                <w:szCs w:val="28"/>
                <w:lang w:eastAsia="ru-RU"/>
              </w:rPr>
              <w:softHyphen/>
              <w:t>тельно (ст. 236 ТК РФ).</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Размер выплачиваемой работнику денежной компенсации может быть повышен трудовым договором. Обязанность выплаты указанной денежной </w:t>
            </w:r>
            <w:r w:rsidRPr="00F54430">
              <w:rPr>
                <w:rFonts w:ascii="Times New Roman" w:eastAsia="Times New Roman" w:hAnsi="Times New Roman" w:cs="Times New Roman"/>
                <w:sz w:val="28"/>
                <w:szCs w:val="28"/>
                <w:lang w:eastAsia="ru-RU"/>
              </w:rPr>
              <w:lastRenderedPageBreak/>
              <w:t>ком</w:t>
            </w:r>
            <w:r w:rsidRPr="00F54430">
              <w:rPr>
                <w:rFonts w:ascii="Times New Roman" w:eastAsia="Times New Roman" w:hAnsi="Times New Roman" w:cs="Times New Roman"/>
                <w:sz w:val="28"/>
                <w:szCs w:val="28"/>
                <w:lang w:eastAsia="ru-RU"/>
              </w:rPr>
              <w:softHyphen/>
              <w:t>пенсации возникает независимо от наличия вины работодателя.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3.7.6. Работодатель, причинивший ущерб имуществу работника, возмещает этот ущерб в полном объеме.</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Заявление работника о возмещении ущерба направляется им работодателю. Работода</w:t>
            </w:r>
            <w:r w:rsidRPr="00F54430">
              <w:rPr>
                <w:rFonts w:ascii="Times New Roman" w:eastAsia="Times New Roman" w:hAnsi="Times New Roman" w:cs="Times New Roman"/>
                <w:sz w:val="28"/>
                <w:szCs w:val="28"/>
                <w:lang w:eastAsia="ru-RU"/>
              </w:rPr>
              <w:softHyphen/>
              <w:t>тель обязан рассмотреть поступившее заявление и принять соответствующее решение в деся</w:t>
            </w:r>
            <w:r w:rsidRPr="00F54430">
              <w:rPr>
                <w:rFonts w:ascii="Times New Roman" w:eastAsia="Times New Roman" w:hAnsi="Times New Roman" w:cs="Times New Roman"/>
                <w:sz w:val="28"/>
                <w:szCs w:val="28"/>
                <w:lang w:eastAsia="ru-RU"/>
              </w:rPr>
              <w:softHyphen/>
              <w:t>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w:t>
            </w:r>
            <w:r w:rsidRPr="00F54430">
              <w:rPr>
                <w:rFonts w:ascii="Times New Roman" w:eastAsia="Times New Roman" w:hAnsi="Times New Roman" w:cs="Times New Roman"/>
                <w:sz w:val="28"/>
                <w:szCs w:val="28"/>
                <w:lang w:eastAsia="ru-RU"/>
              </w:rPr>
              <w:softHyphen/>
              <w:t>ральными законами.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3.7.9. Расторжение трудового договора после причинения ущерба не влечет за собой осво</w:t>
            </w:r>
            <w:r w:rsidRPr="00F54430">
              <w:rPr>
                <w:rFonts w:ascii="Times New Roman" w:eastAsia="Times New Roman" w:hAnsi="Times New Roman" w:cs="Times New Roman"/>
                <w:sz w:val="28"/>
                <w:szCs w:val="28"/>
                <w:lang w:eastAsia="ru-RU"/>
              </w:rPr>
              <w:softHyphen/>
              <w:t>бождения стороны этого договора от материальной ответственности, предусмотренной ТК РФ или иными федеральными законами.</w:t>
            </w: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3.8. Педагогическим работникам запрещается: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изменять по своему усмотрению расписание занятий;</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отменять, удлинять или сокращать продолжительность занятий и перерывов между ними;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удалять воспитанников с занятий, в том числе освобождать их для выполнения поручений, не связанных с образовательным процессом;</w:t>
            </w: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хранить легковоспламеняющиеся и ядовитые вещества.</w:t>
            </w: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 </w:t>
            </w:r>
          </w:p>
          <w:p w:rsidR="0076699E" w:rsidRPr="00F54430" w:rsidRDefault="0076699E" w:rsidP="00001FF7">
            <w:pPr>
              <w:spacing w:after="0" w:line="240" w:lineRule="auto"/>
              <w:jc w:val="center"/>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IV. РАБОЧЕЕ ВРЕМЯ И ЕГО ИСПОЛЬЗОВАНИЕ</w:t>
            </w: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         </w:t>
            </w:r>
            <w:r w:rsidRPr="00F54430">
              <w:rPr>
                <w:rFonts w:ascii="Times New Roman" w:eastAsia="Times New Roman" w:hAnsi="Times New Roman" w:cs="Times New Roman"/>
                <w:sz w:val="28"/>
                <w:szCs w:val="28"/>
                <w:lang w:eastAsia="ru-RU"/>
              </w:rPr>
              <w:t xml:space="preserve">4.1. Рабочее время работников ДОУ определяется должностными </w:t>
            </w:r>
            <w:r w:rsidRPr="00F54430">
              <w:rPr>
                <w:rFonts w:ascii="Times New Roman" w:eastAsia="Times New Roman" w:hAnsi="Times New Roman" w:cs="Times New Roman"/>
                <w:sz w:val="28"/>
                <w:szCs w:val="28"/>
                <w:lang w:eastAsia="ru-RU"/>
              </w:rPr>
              <w:lastRenderedPageBreak/>
              <w:t>обязанностями, возлагаемыми на них уставом образовательного учреждения и правилами внутреннего трудового распорядка.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Нормальная продолжительность рабочего времени для руководящих работников, работников из числа административно-хозяйственного и обслуживающего персонала не может превышать 40 часов в неделю.</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Продолжительность рабочего времени (норма часов педагогической работы за ставку заработной платы) педагогических работников образовательных учреждений установлена постановлением Правительства Российской Федерации:</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для музыкального руководителя – 24 часа в неделю;</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воспитателей – 36 часов в неделю;</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Нормальная продолжительность рабочего времени сокращается </w:t>
            </w:r>
            <w:proofErr w:type="gramStart"/>
            <w:r w:rsidRPr="00F54430">
              <w:rPr>
                <w:rFonts w:ascii="Times New Roman" w:eastAsia="Times New Roman" w:hAnsi="Times New Roman" w:cs="Times New Roman"/>
                <w:sz w:val="28"/>
                <w:szCs w:val="28"/>
                <w:lang w:eastAsia="ru-RU"/>
              </w:rPr>
              <w:t>на</w:t>
            </w:r>
            <w:proofErr w:type="gramEnd"/>
            <w:r w:rsidRPr="00F54430">
              <w:rPr>
                <w:rFonts w:ascii="Times New Roman" w:eastAsia="Times New Roman" w:hAnsi="Times New Roman" w:cs="Times New Roman"/>
                <w:sz w:val="28"/>
                <w:szCs w:val="28"/>
                <w:lang w:eastAsia="ru-RU"/>
              </w:rPr>
              <w:t>:</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16 часов в неделю для работников в возрасте до 16 лет;</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5 часов в неделю для работников, являющихся инвалидами I и II группы;</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4 часа в неделю – для работников в возрасте от 16 до 18 лет;</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4 часа в неделю для работников, занятых на работах </w:t>
            </w:r>
            <w:proofErr w:type="gramStart"/>
            <w:r w:rsidRPr="00F54430">
              <w:rPr>
                <w:rFonts w:ascii="Times New Roman" w:eastAsia="Times New Roman" w:hAnsi="Times New Roman" w:cs="Times New Roman"/>
                <w:sz w:val="28"/>
                <w:szCs w:val="28"/>
                <w:lang w:eastAsia="ru-RU"/>
              </w:rPr>
              <w:t>в</w:t>
            </w:r>
            <w:proofErr w:type="gramEnd"/>
            <w:r w:rsidRPr="00F54430">
              <w:rPr>
                <w:rFonts w:ascii="Times New Roman" w:eastAsia="Times New Roman" w:hAnsi="Times New Roman" w:cs="Times New Roman"/>
                <w:sz w:val="28"/>
                <w:szCs w:val="28"/>
                <w:lang w:eastAsia="ru-RU"/>
              </w:rPr>
              <w:t xml:space="preserve"> вредными и (или) опасными условиями труда, в порядке, установленном Правительством РФ.  </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4.2. Администрация ДОУ обязана организовать учет явки работников на работу и ухода с работы.</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4.3. Режим рабочего дня для работников административно – управленческого  и   административно – хозяйственного персонала устанавливается  с 09.00 до 17.00, обеденный перерыв: с 13.00 до 14.00.</w:t>
            </w:r>
          </w:p>
          <w:p w:rsidR="0076699E" w:rsidRDefault="0076699E" w:rsidP="00001FF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Графики работы сотрудников ДОУ:</w:t>
            </w:r>
          </w:p>
          <w:p w:rsidR="0076699E" w:rsidRDefault="0076699E" w:rsidP="00001FF7">
            <w:pPr>
              <w:spacing w:after="0" w:line="240" w:lineRule="auto"/>
              <w:jc w:val="both"/>
              <w:rPr>
                <w:rFonts w:ascii="Times New Roman" w:eastAsia="Times New Roman" w:hAnsi="Times New Roman" w:cs="Times New Roman"/>
                <w:b/>
                <w:sz w:val="28"/>
                <w:szCs w:val="28"/>
                <w:lang w:eastAsia="ru-RU"/>
              </w:rPr>
            </w:pP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с 09.00- 17.15, перерыв на обед с 13.00-14.00</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хозяйством с 08.00- 16.15, перерыв на обед с 13.00-14.00</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Воспитатели - по </w:t>
            </w:r>
            <w:proofErr w:type="gramStart"/>
            <w:r>
              <w:rPr>
                <w:rFonts w:ascii="Times New Roman" w:eastAsia="Times New Roman" w:hAnsi="Times New Roman" w:cs="Times New Roman"/>
                <w:sz w:val="28"/>
                <w:szCs w:val="28"/>
                <w:lang w:eastAsia="ru-RU"/>
              </w:rPr>
              <w:t>графику</w:t>
            </w:r>
            <w:proofErr w:type="gramEnd"/>
            <w:r>
              <w:rPr>
                <w:rFonts w:ascii="Times New Roman" w:eastAsia="Times New Roman" w:hAnsi="Times New Roman" w:cs="Times New Roman"/>
                <w:sz w:val="28"/>
                <w:szCs w:val="28"/>
                <w:lang w:eastAsia="ru-RU"/>
              </w:rPr>
              <w:t xml:space="preserve"> утверждённому руководителем ДОУ (36 часов в неделю)</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Помощники воспитателей: - по </w:t>
            </w:r>
            <w:proofErr w:type="gramStart"/>
            <w:r>
              <w:rPr>
                <w:rFonts w:ascii="Times New Roman" w:eastAsia="Times New Roman" w:hAnsi="Times New Roman" w:cs="Times New Roman"/>
                <w:sz w:val="28"/>
                <w:szCs w:val="28"/>
                <w:lang w:eastAsia="ru-RU"/>
              </w:rPr>
              <w:t>графику</w:t>
            </w:r>
            <w:proofErr w:type="gramEnd"/>
            <w:r>
              <w:rPr>
                <w:rFonts w:ascii="Times New Roman" w:eastAsia="Times New Roman" w:hAnsi="Times New Roman" w:cs="Times New Roman"/>
                <w:sz w:val="28"/>
                <w:szCs w:val="28"/>
                <w:lang w:eastAsia="ru-RU"/>
              </w:rPr>
              <w:t xml:space="preserve"> утверждённому руководителем ДОУ (36 часов в неделю);</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музыкальный руководителя – по </w:t>
            </w:r>
            <w:proofErr w:type="gramStart"/>
            <w:r>
              <w:rPr>
                <w:rFonts w:ascii="Times New Roman" w:eastAsia="Times New Roman" w:hAnsi="Times New Roman" w:cs="Times New Roman"/>
                <w:sz w:val="28"/>
                <w:szCs w:val="28"/>
                <w:lang w:eastAsia="ru-RU"/>
              </w:rPr>
              <w:t>графику</w:t>
            </w:r>
            <w:proofErr w:type="gramEnd"/>
            <w:r>
              <w:rPr>
                <w:rFonts w:ascii="Times New Roman" w:eastAsia="Times New Roman" w:hAnsi="Times New Roman" w:cs="Times New Roman"/>
                <w:sz w:val="28"/>
                <w:szCs w:val="28"/>
                <w:lang w:eastAsia="ru-RU"/>
              </w:rPr>
              <w:t xml:space="preserve"> утверждённому руководителем ДОУ (24 часа в неделю);</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инструктор по физической культуре – по </w:t>
            </w:r>
            <w:proofErr w:type="gramStart"/>
            <w:r>
              <w:rPr>
                <w:rFonts w:ascii="Times New Roman" w:eastAsia="Times New Roman" w:hAnsi="Times New Roman" w:cs="Times New Roman"/>
                <w:sz w:val="28"/>
                <w:szCs w:val="28"/>
                <w:lang w:eastAsia="ru-RU"/>
              </w:rPr>
              <w:t>графику</w:t>
            </w:r>
            <w:proofErr w:type="gramEnd"/>
            <w:r>
              <w:rPr>
                <w:rFonts w:ascii="Times New Roman" w:eastAsia="Times New Roman" w:hAnsi="Times New Roman" w:cs="Times New Roman"/>
                <w:sz w:val="28"/>
                <w:szCs w:val="28"/>
                <w:lang w:eastAsia="ru-RU"/>
              </w:rPr>
              <w:t xml:space="preserve"> утверждённому </w:t>
            </w:r>
            <w:r>
              <w:rPr>
                <w:rFonts w:ascii="Times New Roman" w:eastAsia="Times New Roman" w:hAnsi="Times New Roman" w:cs="Times New Roman"/>
                <w:sz w:val="28"/>
                <w:szCs w:val="28"/>
                <w:lang w:eastAsia="ru-RU"/>
              </w:rPr>
              <w:lastRenderedPageBreak/>
              <w:t>руководителем ДОУ (30 часов в неделю);</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учитель-логопед – по </w:t>
            </w:r>
            <w:proofErr w:type="gramStart"/>
            <w:r>
              <w:rPr>
                <w:rFonts w:ascii="Times New Roman" w:eastAsia="Times New Roman" w:hAnsi="Times New Roman" w:cs="Times New Roman"/>
                <w:sz w:val="28"/>
                <w:szCs w:val="28"/>
                <w:lang w:eastAsia="ru-RU"/>
              </w:rPr>
              <w:t>графику</w:t>
            </w:r>
            <w:proofErr w:type="gramEnd"/>
            <w:r>
              <w:rPr>
                <w:rFonts w:ascii="Times New Roman" w:eastAsia="Times New Roman" w:hAnsi="Times New Roman" w:cs="Times New Roman"/>
                <w:sz w:val="28"/>
                <w:szCs w:val="28"/>
                <w:lang w:eastAsia="ru-RU"/>
              </w:rPr>
              <w:t xml:space="preserve"> утверждённому руководителем ДОУ (20 часов в неделю).</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Педагог-психолог – по </w:t>
            </w:r>
            <w:proofErr w:type="gramStart"/>
            <w:r>
              <w:rPr>
                <w:rFonts w:ascii="Times New Roman" w:eastAsia="Times New Roman" w:hAnsi="Times New Roman" w:cs="Times New Roman"/>
                <w:sz w:val="28"/>
                <w:szCs w:val="28"/>
                <w:lang w:eastAsia="ru-RU"/>
              </w:rPr>
              <w:t>графику</w:t>
            </w:r>
            <w:proofErr w:type="gramEnd"/>
            <w:r>
              <w:rPr>
                <w:rFonts w:ascii="Times New Roman" w:eastAsia="Times New Roman" w:hAnsi="Times New Roman" w:cs="Times New Roman"/>
                <w:sz w:val="28"/>
                <w:szCs w:val="28"/>
                <w:lang w:eastAsia="ru-RU"/>
              </w:rPr>
              <w:t xml:space="preserve"> утверждённому руководителем ДОУ (36 часов в неделю).</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пищеблока:</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Повар с 07.00-14.15</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Повар с 09.00-16.15</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Подсобный рабочий 09.00- 16.15</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Рабочий  по стирке и ремонту спецодежды (белья) </w:t>
            </w:r>
            <w:r w:rsidRPr="00166908">
              <w:rPr>
                <w:rFonts w:ascii="Times New Roman" w:eastAsia="Times New Roman" w:hAnsi="Times New Roman" w:cs="Times New Roman"/>
                <w:sz w:val="28"/>
                <w:szCs w:val="28"/>
                <w:lang w:eastAsia="ru-RU"/>
              </w:rPr>
              <w:t>08.00 - 16.15 , перерыв на обед с 12.00 - 13.00</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Рабочий по обслуживанию и ремонту здания  с 08.00-16.00, перерыв на обед с 13.00-14.00</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Дворник с 07.00 до 16.00, перерыв на обед с 11.00-12.00</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Сторожа – по графику, утверждённому руководителем ДОУ (для сторожей ведется суммированный учет рабочего времени по графикам работы).</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Уборщик служебных помещений 18 часов в неделю с15.00-18.45 </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 работы накануне праздничных дней уменьшается на 1 час</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Ночное время – время с 22.00 до 6.00</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p>
          <w:p w:rsidR="0076699E" w:rsidRDefault="0076699E" w:rsidP="00001FF7">
            <w:pPr>
              <w:spacing w:after="150" w:line="240" w:lineRule="auto"/>
              <w:jc w:val="both"/>
              <w:rPr>
                <w:rFonts w:ascii="Times New Roman" w:eastAsia="Times New Roman" w:hAnsi="Times New Roman" w:cs="Times New Roman"/>
                <w:sz w:val="28"/>
                <w:szCs w:val="28"/>
                <w:lang w:eastAsia="ru-RU"/>
              </w:rPr>
            </w:pP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К работе в ночное время не допускаются беременные женщины, инвалиды, работники, не достигшие 18 лет, женщины, имеющие детей </w:t>
            </w:r>
            <w:proofErr w:type="gramStart"/>
            <w:r w:rsidRPr="00F54430">
              <w:rPr>
                <w:rFonts w:ascii="Times New Roman" w:eastAsia="Times New Roman" w:hAnsi="Times New Roman" w:cs="Times New Roman"/>
                <w:sz w:val="28"/>
                <w:szCs w:val="28"/>
                <w:lang w:eastAsia="ru-RU"/>
              </w:rPr>
              <w:t>в</w:t>
            </w:r>
            <w:proofErr w:type="gramEnd"/>
            <w:r w:rsidRPr="00F54430">
              <w:rPr>
                <w:rFonts w:ascii="Times New Roman" w:eastAsia="Times New Roman" w:hAnsi="Times New Roman" w:cs="Times New Roman"/>
                <w:sz w:val="28"/>
                <w:szCs w:val="28"/>
                <w:lang w:eastAsia="ru-RU"/>
              </w:rPr>
              <w:t xml:space="preserve"> </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proofErr w:type="gramStart"/>
            <w:r w:rsidRPr="00F54430">
              <w:rPr>
                <w:rFonts w:ascii="Times New Roman" w:eastAsia="Times New Roman" w:hAnsi="Times New Roman" w:cs="Times New Roman"/>
                <w:sz w:val="28"/>
                <w:szCs w:val="28"/>
                <w:lang w:eastAsia="ru-RU"/>
              </w:rPr>
              <w:t>возрасте</w:t>
            </w:r>
            <w:proofErr w:type="gramEnd"/>
            <w:r w:rsidRPr="00F54430">
              <w:rPr>
                <w:rFonts w:ascii="Times New Roman" w:eastAsia="Times New Roman" w:hAnsi="Times New Roman" w:cs="Times New Roman"/>
                <w:sz w:val="28"/>
                <w:szCs w:val="28"/>
                <w:lang w:eastAsia="ru-RU"/>
              </w:rPr>
              <w:t xml:space="preserve"> до трех лет, имеющие детей – инвалидов, а работники, осуществляющие уход за больными членами их семей в соответствии с медицинскими заключениями;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4.4. Работа в праздничные дни запрещена. Привлечение отдельных работников к дежурству в выходные и праздничные дни допускается в </w:t>
            </w:r>
            <w:r w:rsidRPr="00F54430">
              <w:rPr>
                <w:rFonts w:ascii="Times New Roman" w:eastAsia="Times New Roman" w:hAnsi="Times New Roman" w:cs="Times New Roman"/>
                <w:sz w:val="28"/>
                <w:szCs w:val="28"/>
                <w:lang w:eastAsia="ru-RU"/>
              </w:rPr>
              <w:lastRenderedPageBreak/>
              <w:t>исключительных случаях, предусмотренных законодательством, по письменному приказу заведующей детским садом.</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4.5. В летнее время работники ДОУ привлекаются к выполнению хозяйственных работ, не требующих специальных знаний, в пределах установленного им рабочего времени.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4.6. Педагогическим и другим  работникам ДОУ запрещается: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изменять по своему усмотрению расписание занятий, заменять друг друга без </w:t>
            </w:r>
            <w:proofErr w:type="gramStart"/>
            <w:r w:rsidRPr="00F54430">
              <w:rPr>
                <w:rFonts w:ascii="Times New Roman" w:eastAsia="Times New Roman" w:hAnsi="Times New Roman" w:cs="Times New Roman"/>
                <w:sz w:val="28"/>
                <w:szCs w:val="28"/>
                <w:lang w:eastAsia="ru-RU"/>
              </w:rPr>
              <w:t>ведома</w:t>
            </w:r>
            <w:proofErr w:type="gramEnd"/>
            <w:r w:rsidRPr="00F54430">
              <w:rPr>
                <w:rFonts w:ascii="Times New Roman" w:eastAsia="Times New Roman" w:hAnsi="Times New Roman" w:cs="Times New Roman"/>
                <w:sz w:val="28"/>
                <w:szCs w:val="28"/>
                <w:lang w:eastAsia="ru-RU"/>
              </w:rPr>
              <w:t xml:space="preserve"> администрации.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отменять, удлинять или сокращать продолжительность занятий.</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удалять детей с занятий</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курить в помещениях и на территории ДОУ</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отвлекать педагогических работников от их непосредственной работы для проведения разного рода мероприятий, не связанных с производственной деятельностью;</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созывать в рабочее время собрания, заседания, совещания по общественным делам.</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4.7. Посторонние лица могут присутствовать во время занятия в группе только с разрешения заведующей детским садом и ее заместителей. Вход в группу после начала занятия разрешается только заведующей детским садом и её заместителю по учебно-воспитательной работе</w:t>
            </w:r>
          </w:p>
          <w:p w:rsidR="0076699E" w:rsidRPr="00F54430" w:rsidRDefault="0076699E" w:rsidP="00001FF7">
            <w:pPr>
              <w:spacing w:after="0" w:line="240" w:lineRule="auto"/>
              <w:jc w:val="both"/>
              <w:outlineLvl w:val="0"/>
              <w:rPr>
                <w:rFonts w:ascii="Times New Roman" w:eastAsia="Times New Roman" w:hAnsi="Times New Roman" w:cs="Times New Roman"/>
                <w:b/>
                <w:bCs/>
                <w:kern w:val="36"/>
                <w:sz w:val="28"/>
                <w:szCs w:val="28"/>
                <w:lang w:eastAsia="ru-RU"/>
              </w:rPr>
            </w:pPr>
            <w:r w:rsidRPr="00F54430">
              <w:rPr>
                <w:rFonts w:ascii="Times New Roman" w:eastAsia="Times New Roman" w:hAnsi="Times New Roman" w:cs="Times New Roman"/>
                <w:b/>
                <w:bCs/>
                <w:kern w:val="36"/>
                <w:sz w:val="28"/>
                <w:szCs w:val="28"/>
                <w:lang w:eastAsia="ru-RU"/>
              </w:rPr>
              <w:t> </w:t>
            </w:r>
          </w:p>
          <w:p w:rsidR="0076699E" w:rsidRPr="00F54430" w:rsidRDefault="0076699E" w:rsidP="00001FF7">
            <w:pPr>
              <w:spacing w:after="0" w:line="240" w:lineRule="auto"/>
              <w:jc w:val="center"/>
              <w:outlineLvl w:val="0"/>
              <w:rPr>
                <w:rFonts w:ascii="Times New Roman" w:eastAsia="Times New Roman" w:hAnsi="Times New Roman" w:cs="Times New Roman"/>
                <w:b/>
                <w:bCs/>
                <w:kern w:val="36"/>
                <w:sz w:val="28"/>
                <w:szCs w:val="28"/>
                <w:lang w:eastAsia="ru-RU"/>
              </w:rPr>
            </w:pPr>
            <w:r w:rsidRPr="00F54430">
              <w:rPr>
                <w:rFonts w:ascii="Times New Roman" w:eastAsia="Times New Roman" w:hAnsi="Times New Roman" w:cs="Times New Roman"/>
                <w:b/>
                <w:bCs/>
                <w:kern w:val="36"/>
                <w:sz w:val="28"/>
                <w:szCs w:val="28"/>
                <w:lang w:eastAsia="ru-RU"/>
              </w:rPr>
              <w:t>V. ВРЕМЯ ОТДЫХА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5.1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5.2. Виды отдыха: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перерыв в течение рабочего дня (смены);</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ежедневный (междусменный) отдых;</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выходные дни (еженедельный непрерывный отдых);</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нерабочие праздничные дни;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отпуска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5.3. Перерыв для отдыха и питания.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 течение рабочего дня работникам предоставляется перерыв для отдыха и питания продолжительностью 1 час, который не включается в рабочее время.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lastRenderedPageBreak/>
              <w:t>         Для педагогических работников и помощников воспитателей организуется питание одновременно с воспитанниками.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5.4. Продолжительность еженедельного непрерывного отдыха не может быть менее 42 ч.</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5.5. В дошкольном образовательном учреждении установлены два выходных дня в неделю (еженедельный непрерывный отдых) – суббота и воскресенье, сторожам предоставляются выходные дни по графику.</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5.6. Нерабочими праздничными днями в Российской Федерации являются: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1, 2, 3, 4 и 5 января – Новогодние каникулы;</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7 января – Рождество Христово;</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23 февраля – День защитника Отечества;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8 марта – Международный женский день;</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 мая – Праздник Весны и Труда;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9 мая – День Победы;</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12 июня – День России;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4 ноября – День народного единства.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w:t>
            </w:r>
            <w:proofErr w:type="gramStart"/>
            <w:r w:rsidRPr="00F54430">
              <w:rPr>
                <w:rFonts w:ascii="Times New Roman" w:eastAsia="Times New Roman" w:hAnsi="Times New Roman" w:cs="Times New Roman"/>
                <w:sz w:val="28"/>
                <w:szCs w:val="28"/>
                <w:lang w:eastAsia="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5.7. Работа в выходные и нерабочие праздничные дни допускается, если приостановка работы невозможна по производственно-техническим условиям.</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5.8. Отпуска.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Работникам предоставляются ежегодные отпуска с сохранением места работы (должности) и среднего заработка.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Ежегодный основной отпуск предоставляется работникам продолжительностью 36 календарных дней, и ежегодные дополнительные оплачиваемые отпуска предоставляются работникам на основании </w:t>
            </w:r>
            <w:r w:rsidRPr="00A875E4">
              <w:rPr>
                <w:rFonts w:ascii="Times New Roman" w:eastAsia="Times New Roman" w:hAnsi="Times New Roman" w:cs="Times New Roman"/>
                <w:sz w:val="28"/>
                <w:szCs w:val="28"/>
                <w:lang w:eastAsia="ru-RU"/>
              </w:rPr>
              <w:t>специальной оценки условий труда</w:t>
            </w:r>
            <w:r w:rsidRPr="00F54430">
              <w:rPr>
                <w:rFonts w:ascii="Times New Roman" w:eastAsia="Times New Roman" w:hAnsi="Times New Roman" w:cs="Times New Roman"/>
                <w:sz w:val="28"/>
                <w:szCs w:val="28"/>
                <w:lang w:eastAsia="ru-RU"/>
              </w:rPr>
              <w:t>.    Педагогическим работникам предоставляется  ежегодный основной удлиненный оплачиваемый отпуск, продолжительностью 50 календарных дней.</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Право на использование ежегодного оплачиваемого отпуска за первый год возникает у работника по истечении 6 месяцев его непрерывной работы в ДОУ.</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До истечения шести месяцев непрерывной работы оплачиваемый отпуск по заявлению работника должен быть предоставлен:</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lastRenderedPageBreak/>
              <w:t>         женщинам – перед отпуском по беременности и родам или непосредственно после него;</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работникам в возрасте до восемнадцати лет;</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работникам, усыновившим ребенка (детей) в возрасте до трех месяцев;</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 других случаях, предусмотренных федеральными законами. </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Отпуск за второй и последующий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образовательном учреждении.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 ДОУ составляется и утверждается график отпусков. График отпусков обязателен как для Работодателя, так и для работников.</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Ежегодный оплачиваемый отпуск должен быть продлен в случаях:</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временной нетрудоспособности работника;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 других случаях, предусмотренных законами, локальными нормативными актами организации.</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Запрещается </w:t>
            </w:r>
            <w:proofErr w:type="spellStart"/>
            <w:r w:rsidRPr="00F54430">
              <w:rPr>
                <w:rFonts w:ascii="Times New Roman" w:eastAsia="Times New Roman" w:hAnsi="Times New Roman" w:cs="Times New Roman"/>
                <w:sz w:val="28"/>
                <w:szCs w:val="28"/>
                <w:lang w:eastAsia="ru-RU"/>
              </w:rPr>
              <w:t>непредоставление</w:t>
            </w:r>
            <w:proofErr w:type="spellEnd"/>
            <w:r w:rsidRPr="00F54430">
              <w:rPr>
                <w:rFonts w:ascii="Times New Roman" w:eastAsia="Times New Roman" w:hAnsi="Times New Roman" w:cs="Times New Roman"/>
                <w:sz w:val="28"/>
                <w:szCs w:val="28"/>
                <w:lang w:eastAsia="ru-RU"/>
              </w:rPr>
              <w:t xml:space="preserve"> ежегодного оплачиваемого отпуска в течение двух лет подряд, а также </w:t>
            </w:r>
            <w:proofErr w:type="spellStart"/>
            <w:r w:rsidRPr="00F54430">
              <w:rPr>
                <w:rFonts w:ascii="Times New Roman" w:eastAsia="Times New Roman" w:hAnsi="Times New Roman" w:cs="Times New Roman"/>
                <w:sz w:val="28"/>
                <w:szCs w:val="28"/>
                <w:lang w:eastAsia="ru-RU"/>
              </w:rPr>
              <w:t>непредоставление</w:t>
            </w:r>
            <w:proofErr w:type="spellEnd"/>
            <w:r w:rsidRPr="00F54430">
              <w:rPr>
                <w:rFonts w:ascii="Times New Roman" w:eastAsia="Times New Roman" w:hAnsi="Times New Roman" w:cs="Times New Roman"/>
                <w:sz w:val="28"/>
                <w:szCs w:val="28"/>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По соглашению между работниками и Работодателем ежегодный отпуск может быть разделен на части. При этом хотя бы одна из частей этого отпуска должна быть не менее 14 календарных дней.</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Отзыв работника из отпуска допускается только с его согласия. Неиспользованная в связи с этим часть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Часть отпуска, превышающая 28 календарных дней, по письменному заявлению работника может быть заменена денежной компенсацией, согласно ст. 126 ТК РФ.</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При увольнении работнику выплачивается денежная компенсация за все неиспользованные отпуска.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По семейным обстоятельствам  и другим уважительным причинам работнику по его письменному заявлению может быть предоставлен отпуск </w:t>
            </w:r>
            <w:r w:rsidRPr="00F54430">
              <w:rPr>
                <w:rFonts w:ascii="Times New Roman" w:eastAsia="Times New Roman" w:hAnsi="Times New Roman" w:cs="Times New Roman"/>
                <w:sz w:val="28"/>
                <w:szCs w:val="28"/>
                <w:lang w:eastAsia="ru-RU"/>
              </w:rPr>
              <w:lastRenderedPageBreak/>
              <w:t>без сохранения заработной платы, продолжительность которого определяется по соглашению между работником и Работодателем.</w:t>
            </w:r>
          </w:p>
          <w:p w:rsidR="0076699E" w:rsidRPr="00F54430" w:rsidRDefault="0076699E" w:rsidP="00001FF7">
            <w:pPr>
              <w:spacing w:after="0" w:line="240" w:lineRule="auto"/>
              <w:jc w:val="center"/>
              <w:outlineLvl w:val="0"/>
              <w:rPr>
                <w:rFonts w:ascii="Times New Roman" w:eastAsia="Times New Roman" w:hAnsi="Times New Roman" w:cs="Times New Roman"/>
                <w:b/>
                <w:bCs/>
                <w:kern w:val="36"/>
                <w:sz w:val="28"/>
                <w:szCs w:val="28"/>
                <w:lang w:eastAsia="ru-RU"/>
              </w:rPr>
            </w:pPr>
            <w:r w:rsidRPr="00F54430">
              <w:rPr>
                <w:rFonts w:ascii="Times New Roman" w:eastAsia="Times New Roman" w:hAnsi="Times New Roman" w:cs="Times New Roman"/>
                <w:b/>
                <w:bCs/>
                <w:kern w:val="36"/>
                <w:sz w:val="28"/>
                <w:szCs w:val="28"/>
                <w:lang w:eastAsia="ru-RU"/>
              </w:rPr>
              <w:t>VI. ПООЩРЕНИЕ ЗА УСПЕХИ В РАБОТЕ</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6.1.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объявление благодарности с занесением в трудовую книжку;</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премирование;</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награждение ценным подарком;</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награждение почетной грамотой;</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 ДОУ могут применяться и другие поощрения.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6.2. За особые заслуги работники ДОУ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6.3.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76699E"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6.4.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ДОУ.</w:t>
            </w: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p>
          <w:p w:rsidR="0076699E" w:rsidRPr="00F54430" w:rsidRDefault="0076699E" w:rsidP="00001FF7">
            <w:pPr>
              <w:spacing w:after="0" w:line="240" w:lineRule="auto"/>
              <w:jc w:val="center"/>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VII. ОТВЕТСТВЕННОСТЬ ЗА НАРУШЕНИЕ ТРУДОВОЙ ДИСЦИПЛИНЫ</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7.1.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общеобразовательного учреждения, правилами трудового распорядка, должностными инструкциями, влечет за собой применение мер дисциплинарного и общественного воздействия, а также применения мер, предусмотренных действующим законодательством.</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7.2. За нарушение трудовой дисциплины администрация принимает следующие дисциплинарные взыскания: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замечание;</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выговор;</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строгий выговор;</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увольнение.</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lastRenderedPageBreak/>
              <w:t xml:space="preserve">         7.3. </w:t>
            </w:r>
            <w:proofErr w:type="gramStart"/>
            <w:r w:rsidRPr="00F54430">
              <w:rPr>
                <w:rFonts w:ascii="Times New Roman" w:eastAsia="Times New Roman" w:hAnsi="Times New Roman" w:cs="Times New Roman"/>
                <w:sz w:val="28"/>
                <w:szCs w:val="28"/>
                <w:lang w:eastAsia="ru-RU"/>
              </w:rPr>
              <w:t>Увольнение в качестве взыскания может быть применено за систематические неисполнение работником без уважительных причин обязанностей, возложенных на него трудовым договором, уставом общеобразовательного учреждения и правилами внутреннего трудового распорядка.</w:t>
            </w:r>
            <w:proofErr w:type="gramEnd"/>
            <w:r w:rsidRPr="00F54430">
              <w:rPr>
                <w:rFonts w:ascii="Times New Roman" w:eastAsia="Times New Roman" w:hAnsi="Times New Roman" w:cs="Times New Roman"/>
                <w:sz w:val="28"/>
                <w:szCs w:val="28"/>
                <w:lang w:eastAsia="ru-RU"/>
              </w:rPr>
              <w:t xml:space="preserve"> За прогул (в том числе за отсутствие на рабочем месте более трех часов в течение рабочего дня) без уважительной причины администрация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7.4. Дисциплинарное взыскание применяется заведующим детским садом, а также соответствующими должностными лицами органов </w:t>
            </w:r>
            <w:proofErr w:type="gramStart"/>
            <w:r w:rsidRPr="00F54430">
              <w:rPr>
                <w:rFonts w:ascii="Times New Roman" w:eastAsia="Times New Roman" w:hAnsi="Times New Roman" w:cs="Times New Roman"/>
                <w:sz w:val="28"/>
                <w:szCs w:val="28"/>
                <w:lang w:eastAsia="ru-RU"/>
              </w:rPr>
              <w:t>образования</w:t>
            </w:r>
            <w:proofErr w:type="gramEnd"/>
            <w:r w:rsidRPr="00F54430">
              <w:rPr>
                <w:rFonts w:ascii="Times New Roman" w:eastAsia="Times New Roman" w:hAnsi="Times New Roman" w:cs="Times New Roman"/>
                <w:sz w:val="28"/>
                <w:szCs w:val="28"/>
                <w:lang w:eastAsia="ru-RU"/>
              </w:rPr>
              <w:t xml:space="preserve">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7.5. Дисциплинарные взыскания на заведующего ДОУ накладываются органом управления образованием, который имеет право его назначать и увольнять.</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7.6.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7.7. За каждое нарушение трудовой дисциплины может применено только одно дисциплинарное взыскание.</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7.8. Приказ о применении дисциплинарного взыскания с указанием мотивов его применения объявляется работнику под расписку в трехдневный срок.</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7.9. Если в течение года со дня применения дисциплинарного взыскания работник не подвергнут новому дисциплинарному взысканию, он считается не подвергнувшимся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7.10. Трудовой коллектив имеет право на выражение недоверия любому члену администрации и ходатайство в вышестоящих органах о его </w:t>
            </w:r>
            <w:r w:rsidRPr="00F54430">
              <w:rPr>
                <w:rFonts w:ascii="Times New Roman" w:eastAsia="Times New Roman" w:hAnsi="Times New Roman" w:cs="Times New Roman"/>
                <w:sz w:val="28"/>
                <w:szCs w:val="28"/>
                <w:lang w:eastAsia="ru-RU"/>
              </w:rPr>
              <w:lastRenderedPageBreak/>
              <w:t>замене.</w:t>
            </w:r>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7.11. Правила внутреннего трудового распорядка сообщаются каждому работнику под расписку.</w:t>
            </w:r>
          </w:p>
          <w:p w:rsidR="0076699E" w:rsidRPr="00F54430" w:rsidRDefault="0076699E" w:rsidP="00001FF7">
            <w:pPr>
              <w:spacing w:after="0" w:line="240" w:lineRule="auto"/>
              <w:jc w:val="both"/>
              <w:rPr>
                <w:rFonts w:ascii="Times New Roman" w:eastAsia="Times New Roman" w:hAnsi="Times New Roman" w:cs="Times New Roman"/>
                <w:sz w:val="28"/>
                <w:szCs w:val="28"/>
                <w:lang w:eastAsia="ru-RU"/>
              </w:rPr>
            </w:pPr>
            <w:proofErr w:type="gramStart"/>
            <w:r w:rsidRPr="00F54430">
              <w:rPr>
                <w:rFonts w:ascii="Times New Roman" w:eastAsia="Times New Roman" w:hAnsi="Times New Roman" w:cs="Times New Roman"/>
                <w:sz w:val="28"/>
                <w:szCs w:val="28"/>
                <w:u w:val="single"/>
                <w:bdr w:val="none" w:sz="0" w:space="0" w:color="auto" w:frame="1"/>
                <w:lang w:eastAsia="ru-RU"/>
              </w:rPr>
              <w:t>[1]</w:t>
            </w:r>
            <w:r w:rsidRPr="00F54430">
              <w:rPr>
                <w:rFonts w:ascii="Times New Roman" w:eastAsia="Times New Roman" w:hAnsi="Times New Roman" w:cs="Times New Roman"/>
                <w:sz w:val="28"/>
                <w:szCs w:val="28"/>
                <w:lang w:eastAsia="ru-RU"/>
              </w:rPr>
              <w:t> В соответствии со ст. 6 Федерального закона от 10 июля 2001 г. № 87-ФЗ "Об ограничении курения табака" в целях снижения вредного воздействия табачного дыма запрещается курение табака на территориях и в по</w:t>
            </w:r>
            <w:r w:rsidRPr="00F54430">
              <w:rPr>
                <w:rFonts w:ascii="Times New Roman" w:eastAsia="Times New Roman" w:hAnsi="Times New Roman" w:cs="Times New Roman"/>
                <w:sz w:val="28"/>
                <w:szCs w:val="28"/>
                <w:lang w:eastAsia="ru-RU"/>
              </w:rPr>
              <w:softHyphen/>
              <w:t>мещениях образовательных организаций, за исключением курения табака в специально отведенных ме</w:t>
            </w:r>
            <w:r w:rsidRPr="00F54430">
              <w:rPr>
                <w:rFonts w:ascii="Times New Roman" w:eastAsia="Times New Roman" w:hAnsi="Times New Roman" w:cs="Times New Roman"/>
                <w:sz w:val="28"/>
                <w:szCs w:val="28"/>
                <w:lang w:eastAsia="ru-RU"/>
              </w:rPr>
              <w:softHyphen/>
              <w:t>стах для курения табака (обязанность по оснащению специально отведенных мест для курения табака возлагается на работодателя).</w:t>
            </w:r>
            <w:proofErr w:type="gramEnd"/>
          </w:p>
          <w:p w:rsidR="0076699E" w:rsidRPr="00F54430" w:rsidRDefault="0076699E" w:rsidP="00001FF7">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w:t>
            </w:r>
          </w:p>
        </w:tc>
      </w:tr>
    </w:tbl>
    <w:p w:rsidR="0076699E" w:rsidRPr="00F54430" w:rsidRDefault="0076699E" w:rsidP="0076699E">
      <w:pPr>
        <w:jc w:val="both"/>
        <w:rPr>
          <w:rFonts w:ascii="Times New Roman" w:hAnsi="Times New Roman" w:cs="Times New Roman"/>
          <w:sz w:val="28"/>
          <w:szCs w:val="28"/>
        </w:rPr>
      </w:pPr>
    </w:p>
    <w:p w:rsidR="00250CBE" w:rsidRDefault="00250CBE"/>
    <w:sectPr w:rsidR="00250CBE" w:rsidSect="00E119B7">
      <w:pgSz w:w="11906" w:h="16838" w:code="9"/>
      <w:pgMar w:top="1134" w:right="680"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D5816"/>
    <w:multiLevelType w:val="multilevel"/>
    <w:tmpl w:val="37B4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9E"/>
    <w:rsid w:val="00250CBE"/>
    <w:rsid w:val="00766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699E"/>
    <w:pPr>
      <w:spacing w:after="0" w:line="240" w:lineRule="auto"/>
    </w:pPr>
  </w:style>
  <w:style w:type="paragraph" w:styleId="a4">
    <w:name w:val="Balloon Text"/>
    <w:basedOn w:val="a"/>
    <w:link w:val="a5"/>
    <w:uiPriority w:val="99"/>
    <w:semiHidden/>
    <w:unhideWhenUsed/>
    <w:rsid w:val="007669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6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699E"/>
    <w:pPr>
      <w:spacing w:after="0" w:line="240" w:lineRule="auto"/>
    </w:pPr>
  </w:style>
  <w:style w:type="paragraph" w:styleId="a4">
    <w:name w:val="Balloon Text"/>
    <w:basedOn w:val="a"/>
    <w:link w:val="a5"/>
    <w:uiPriority w:val="99"/>
    <w:semiHidden/>
    <w:unhideWhenUsed/>
    <w:rsid w:val="007669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6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6546</Words>
  <Characters>37318</Characters>
  <Application>Microsoft Office Word</Application>
  <DocSecurity>0</DocSecurity>
  <Lines>310</Lines>
  <Paragraphs>87</Paragraphs>
  <ScaleCrop>false</ScaleCrop>
  <Company/>
  <LinksUpToDate>false</LinksUpToDate>
  <CharactersWithSpaces>43777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2019-04-30T01:57:00Z</dcterms:created>
  <dcterms:modified xsi:type="dcterms:W3CDTF">2019-04-30T02:01:00Z</dcterms:modified>
</cp:coreProperties>
</file>