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D2" w:rsidRDefault="003563D2" w:rsidP="003563D2">
      <w:pPr>
        <w:jc w:val="center"/>
      </w:pPr>
    </w:p>
    <w:p w:rsidR="00F43E29" w:rsidRPr="00C151AF" w:rsidRDefault="00F43E29" w:rsidP="00F43E29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F43E29" w:rsidTr="00CD7AFB">
        <w:tc>
          <w:tcPr>
            <w:tcW w:w="4644" w:type="dxa"/>
          </w:tcPr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ПРИНЯТ</w:t>
            </w:r>
            <w:r w:rsidR="008340FA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Педагогического совета  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</w:t>
            </w:r>
            <w:proofErr w:type="spellStart"/>
            <w:r w:rsidR="00137442">
              <w:rPr>
                <w:sz w:val="24"/>
                <w:szCs w:val="24"/>
              </w:rPr>
              <w:t>с</w:t>
            </w:r>
            <w:proofErr w:type="gramStart"/>
            <w:r w:rsidR="00137442">
              <w:rPr>
                <w:sz w:val="24"/>
                <w:szCs w:val="24"/>
              </w:rPr>
              <w:t>.В</w:t>
            </w:r>
            <w:proofErr w:type="spellEnd"/>
            <w:proofErr w:type="gramEnd"/>
            <w:r w:rsidR="00137442">
              <w:rPr>
                <w:sz w:val="24"/>
                <w:szCs w:val="24"/>
              </w:rPr>
              <w:t>-Нерген</w:t>
            </w:r>
            <w:r>
              <w:rPr>
                <w:sz w:val="24"/>
                <w:szCs w:val="24"/>
              </w:rPr>
              <w:t>»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«06.04.2018» № 05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УТВЕРЖДЕН</w:t>
            </w:r>
            <w:r w:rsidR="008340FA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: 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заведующего МАДОУ «Детский сад </w:t>
            </w:r>
            <w:proofErr w:type="spellStart"/>
            <w:r w:rsidR="00137442">
              <w:rPr>
                <w:sz w:val="24"/>
                <w:szCs w:val="24"/>
              </w:rPr>
              <w:t>с</w:t>
            </w:r>
            <w:proofErr w:type="gramStart"/>
            <w:r w:rsidR="00137442">
              <w:rPr>
                <w:sz w:val="24"/>
                <w:szCs w:val="24"/>
              </w:rPr>
              <w:t>.В</w:t>
            </w:r>
            <w:proofErr w:type="gramEnd"/>
            <w:r w:rsidR="00137442">
              <w:rPr>
                <w:sz w:val="24"/>
                <w:szCs w:val="24"/>
              </w:rPr>
              <w:t>ерхний</w:t>
            </w:r>
            <w:proofErr w:type="spellEnd"/>
            <w:r w:rsidR="00137442">
              <w:rPr>
                <w:sz w:val="24"/>
                <w:szCs w:val="24"/>
              </w:rPr>
              <w:t xml:space="preserve"> Нерген»</w:t>
            </w:r>
            <w:r>
              <w:rPr>
                <w:sz w:val="24"/>
                <w:szCs w:val="24"/>
              </w:rPr>
              <w:t xml:space="preserve"> 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от 10.04.2018 г. № 31</w:t>
            </w:r>
          </w:p>
          <w:p w:rsidR="00F43E29" w:rsidRDefault="00F43E29" w:rsidP="00CD7AF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F43E29" w:rsidRDefault="00F43E29" w:rsidP="00F43E29">
      <w:pPr>
        <w:jc w:val="center"/>
      </w:pPr>
    </w:p>
    <w:p w:rsidR="00F43E29" w:rsidRDefault="00F43E29" w:rsidP="00F43E29">
      <w:pPr>
        <w:jc w:val="center"/>
      </w:pPr>
    </w:p>
    <w:p w:rsidR="00F43E29" w:rsidRDefault="00F43E29" w:rsidP="008340FA">
      <w:pPr>
        <w:rPr>
          <w:rFonts w:ascii="Times New Roman" w:hAnsi="Times New Roman"/>
          <w:sz w:val="28"/>
          <w:szCs w:val="28"/>
        </w:rPr>
      </w:pPr>
    </w:p>
    <w:p w:rsidR="00F43E29" w:rsidRDefault="00F43E29" w:rsidP="00F43E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F43E29" w:rsidRDefault="00F43E29" w:rsidP="00F43E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учебных  изданий, используемых при реализации</w:t>
      </w:r>
    </w:p>
    <w:p w:rsidR="00F43E29" w:rsidRDefault="00F43E29" w:rsidP="00F43E2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программы дошкольного образования Муниципального автономного дошкольного образовательного учреждения «Детский сад </w:t>
      </w:r>
      <w:proofErr w:type="spellStart"/>
      <w:r w:rsidR="00137442">
        <w:rPr>
          <w:rFonts w:ascii="Times New Roman" w:hAnsi="Times New Roman"/>
          <w:sz w:val="28"/>
          <w:szCs w:val="28"/>
        </w:rPr>
        <w:t>с</w:t>
      </w:r>
      <w:proofErr w:type="gramStart"/>
      <w:r w:rsidR="00137442">
        <w:rPr>
          <w:rFonts w:ascii="Times New Roman" w:hAnsi="Times New Roman"/>
          <w:sz w:val="28"/>
          <w:szCs w:val="28"/>
        </w:rPr>
        <w:t>.В</w:t>
      </w:r>
      <w:proofErr w:type="gramEnd"/>
      <w:r w:rsidR="00137442">
        <w:rPr>
          <w:rFonts w:ascii="Times New Roman" w:hAnsi="Times New Roman"/>
          <w:sz w:val="28"/>
          <w:szCs w:val="28"/>
        </w:rPr>
        <w:t>ерхний</w:t>
      </w:r>
      <w:proofErr w:type="spellEnd"/>
      <w:r w:rsidR="00137442">
        <w:rPr>
          <w:rFonts w:ascii="Times New Roman" w:hAnsi="Times New Roman"/>
          <w:sz w:val="28"/>
          <w:szCs w:val="28"/>
        </w:rPr>
        <w:t xml:space="preserve"> Нерген</w:t>
      </w:r>
      <w:r>
        <w:rPr>
          <w:rFonts w:ascii="Times New Roman" w:hAnsi="Times New Roman"/>
          <w:sz w:val="28"/>
          <w:szCs w:val="28"/>
        </w:rPr>
        <w:t>»</w:t>
      </w:r>
    </w:p>
    <w:p w:rsidR="00F43E29" w:rsidRPr="00F43E29" w:rsidRDefault="00F43E29" w:rsidP="00F43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E29" w:rsidRPr="00F43E29" w:rsidRDefault="003563D2" w:rsidP="00D06028">
      <w:pPr>
        <w:pStyle w:val="a3"/>
        <w:ind w:firstLine="708"/>
        <w:jc w:val="both"/>
      </w:pPr>
      <w:r w:rsidRPr="00F43E29">
        <w:t xml:space="preserve">I. Общие положения </w:t>
      </w:r>
    </w:p>
    <w:p w:rsidR="00F43E29" w:rsidRPr="00F43E29" w:rsidRDefault="003563D2" w:rsidP="00D06028">
      <w:pPr>
        <w:pStyle w:val="a3"/>
        <w:ind w:firstLine="708"/>
        <w:jc w:val="both"/>
      </w:pPr>
      <w:r w:rsidRPr="00F43E29">
        <w:t xml:space="preserve">1.1. Положение о Перечне учебных изданий, используемых при реализации основной образовательной программы дошкольного образования </w:t>
      </w:r>
      <w:r w:rsidR="00F43E29">
        <w:t>МАДОУ Д</w:t>
      </w:r>
      <w:r w:rsidRPr="00F43E29">
        <w:t>етск</w:t>
      </w:r>
      <w:r w:rsidR="00F43E29">
        <w:t>ий</w:t>
      </w:r>
      <w:r w:rsidRPr="00F43E29">
        <w:t xml:space="preserve"> сад</w:t>
      </w:r>
      <w:r w:rsidR="00F43E29">
        <w:t xml:space="preserve"> </w:t>
      </w:r>
      <w:proofErr w:type="spellStart"/>
      <w:r w:rsidR="00137442">
        <w:t>с</w:t>
      </w:r>
      <w:proofErr w:type="gramStart"/>
      <w:r w:rsidR="00137442">
        <w:t>.В</w:t>
      </w:r>
      <w:proofErr w:type="gramEnd"/>
      <w:r w:rsidR="00137442">
        <w:t>ерхний</w:t>
      </w:r>
      <w:proofErr w:type="spellEnd"/>
      <w:r w:rsidR="00137442">
        <w:t xml:space="preserve"> Нерген</w:t>
      </w:r>
      <w:r w:rsidRPr="00F43E29">
        <w:t xml:space="preserve"> (далее - Перечень) фиксирует условия и порядок формирования Перечня, рекомендуемого для реализации основной образовательной программы ДОО.</w:t>
      </w:r>
    </w:p>
    <w:p w:rsidR="00F43E29" w:rsidRPr="00F43E29" w:rsidRDefault="003563D2" w:rsidP="00D06028">
      <w:pPr>
        <w:pStyle w:val="a3"/>
        <w:jc w:val="both"/>
      </w:pPr>
      <w:r w:rsidRPr="00F43E29">
        <w:t xml:space="preserve"> </w:t>
      </w:r>
      <w:r w:rsidR="00D06028">
        <w:tab/>
      </w:r>
      <w:r w:rsidRPr="00F43E29">
        <w:t>1.2. Перечень формируется с целью создания оптимальных возможностей выбора учебных изданий участниками образовательн</w:t>
      </w:r>
      <w:r w:rsidR="008340FA">
        <w:t>ых</w:t>
      </w:r>
      <w:r w:rsidRPr="00F43E29">
        <w:t xml:space="preserve"> </w:t>
      </w:r>
      <w:r w:rsidR="00F43E29">
        <w:t>отношений</w:t>
      </w:r>
      <w:r w:rsidRPr="00F43E29">
        <w:t xml:space="preserve">. </w:t>
      </w:r>
    </w:p>
    <w:p w:rsidR="00F43E29" w:rsidRDefault="003563D2" w:rsidP="00D06028">
      <w:pPr>
        <w:pStyle w:val="a3"/>
        <w:ind w:firstLine="708"/>
        <w:jc w:val="both"/>
      </w:pPr>
      <w:r w:rsidRPr="00F43E29">
        <w:t>1.3. Перечень способствует решению задач:</w:t>
      </w:r>
    </w:p>
    <w:p w:rsidR="00F43E29" w:rsidRDefault="003563D2" w:rsidP="008340FA">
      <w:pPr>
        <w:pStyle w:val="a3"/>
        <w:ind w:firstLine="708"/>
        <w:jc w:val="both"/>
      </w:pPr>
      <w:r w:rsidRPr="00F43E29">
        <w:t xml:space="preserve"> - сохранения единого образовательного пространства; </w:t>
      </w:r>
    </w:p>
    <w:p w:rsidR="00F43E29" w:rsidRDefault="003563D2" w:rsidP="008340FA">
      <w:pPr>
        <w:pStyle w:val="a3"/>
        <w:ind w:firstLine="708"/>
        <w:jc w:val="both"/>
      </w:pPr>
      <w:r w:rsidRPr="00F43E29">
        <w:t xml:space="preserve">- создания условий для организации и обеспечения образовательной деятельности на основе выбора его участниками учебных и методических изданий; </w:t>
      </w:r>
    </w:p>
    <w:p w:rsidR="00F43E29" w:rsidRPr="00F43E29" w:rsidRDefault="003563D2" w:rsidP="008340FA">
      <w:pPr>
        <w:pStyle w:val="a3"/>
        <w:ind w:firstLine="708"/>
        <w:jc w:val="both"/>
      </w:pPr>
      <w:r w:rsidRPr="00F43E29">
        <w:t>- реализаци</w:t>
      </w:r>
      <w:r w:rsidR="008340FA">
        <w:t>я</w:t>
      </w:r>
      <w:r w:rsidRPr="00F43E29">
        <w:t xml:space="preserve"> федеральн</w:t>
      </w:r>
      <w:r w:rsidR="008340FA">
        <w:t>ого</w:t>
      </w:r>
      <w:r w:rsidRPr="00F43E29">
        <w:t xml:space="preserve"> государственн</w:t>
      </w:r>
      <w:r w:rsidR="008340FA">
        <w:t>ого</w:t>
      </w:r>
      <w:r w:rsidRPr="00F43E29">
        <w:t xml:space="preserve"> образовательн</w:t>
      </w:r>
      <w:r w:rsidR="008340FA">
        <w:t>ого стандарта дошкольного образования.</w:t>
      </w:r>
      <w:r w:rsidRPr="00F43E29">
        <w:t xml:space="preserve"> </w:t>
      </w:r>
    </w:p>
    <w:p w:rsidR="008340FA" w:rsidRDefault="003563D2" w:rsidP="00D06028">
      <w:pPr>
        <w:pStyle w:val="a3"/>
        <w:ind w:firstLine="708"/>
        <w:jc w:val="both"/>
        <w:rPr>
          <w:rFonts w:eastAsia="Calibri"/>
        </w:rPr>
      </w:pPr>
      <w:r w:rsidRPr="00F43E29">
        <w:t>1</w:t>
      </w:r>
      <w:r w:rsidRPr="00D06028">
        <w:rPr>
          <w:rFonts w:eastAsia="Calibri"/>
        </w:rPr>
        <w:t xml:space="preserve">.4. Перечень формируется на </w:t>
      </w:r>
      <w:r w:rsidR="00CD7AFB" w:rsidRPr="00D06028">
        <w:rPr>
          <w:rFonts w:eastAsia="Calibri"/>
        </w:rPr>
        <w:t xml:space="preserve">основе Основной образовательной программы муниципального автономного дошкольного образовательного учреждения «Детский сад </w:t>
      </w:r>
      <w:proofErr w:type="spellStart"/>
      <w:r w:rsidR="00137442">
        <w:rPr>
          <w:rFonts w:eastAsia="Calibri"/>
        </w:rPr>
        <w:t>с</w:t>
      </w:r>
      <w:proofErr w:type="gramStart"/>
      <w:r w:rsidR="00137442">
        <w:rPr>
          <w:rFonts w:eastAsia="Calibri"/>
        </w:rPr>
        <w:t>.В</w:t>
      </w:r>
      <w:proofErr w:type="gramEnd"/>
      <w:r w:rsidR="00137442">
        <w:rPr>
          <w:rFonts w:eastAsia="Calibri"/>
        </w:rPr>
        <w:t>ерхний</w:t>
      </w:r>
      <w:proofErr w:type="spellEnd"/>
      <w:r w:rsidR="00137442">
        <w:rPr>
          <w:rFonts w:eastAsia="Calibri"/>
        </w:rPr>
        <w:t xml:space="preserve"> Нерген</w:t>
      </w:r>
      <w:r w:rsidR="00CD7AFB" w:rsidRPr="00D06028">
        <w:rPr>
          <w:rFonts w:eastAsia="Calibri"/>
        </w:rPr>
        <w:t xml:space="preserve">», </w:t>
      </w:r>
      <w:r w:rsidR="00D06028" w:rsidRPr="00D06028">
        <w:rPr>
          <w:rFonts w:eastAsia="Calibri"/>
        </w:rPr>
        <w:t>разработанной</w:t>
      </w:r>
      <w:r w:rsidR="00CD7AFB" w:rsidRPr="00D06028">
        <w:rPr>
          <w:rFonts w:eastAsia="Calibri"/>
        </w:rPr>
        <w:t xml:space="preserve"> в соответствии с ФГОС дошкольного образования и с учетом «Примерной основной образовательной программы дошкольного образования» (одобренной </w:t>
      </w:r>
    </w:p>
    <w:p w:rsidR="00137442" w:rsidRDefault="00CD7AFB" w:rsidP="00137442">
      <w:pPr>
        <w:pStyle w:val="a3"/>
        <w:ind w:firstLine="708"/>
        <w:jc w:val="both"/>
        <w:rPr>
          <w:rFonts w:eastAsia="Calibri"/>
        </w:rPr>
      </w:pPr>
      <w:r w:rsidRPr="00D06028">
        <w:rPr>
          <w:rFonts w:eastAsia="Calibri"/>
        </w:rPr>
        <w:lastRenderedPageBreak/>
        <w:t xml:space="preserve">решением федерального учебно-методического объединения по общему образованию от 20.05.2015г., с использованием </w:t>
      </w:r>
    </w:p>
    <w:p w:rsidR="00137442" w:rsidRDefault="00137442" w:rsidP="00137442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CD7AFB" w:rsidRPr="00D06028">
        <w:rPr>
          <w:rFonts w:eastAsia="Calibri"/>
        </w:rPr>
        <w:t xml:space="preserve">основной образовательной программы дошкольного образования «От рождения до школы» под ред. </w:t>
      </w:r>
      <w:proofErr w:type="spellStart"/>
      <w:r w:rsidR="00CD7AFB" w:rsidRPr="00D06028">
        <w:rPr>
          <w:rFonts w:eastAsia="Calibri"/>
        </w:rPr>
        <w:t>Н.Е.Вераксы</w:t>
      </w:r>
      <w:proofErr w:type="spellEnd"/>
      <w:r w:rsidR="00CD7AFB" w:rsidRPr="00D06028">
        <w:rPr>
          <w:rFonts w:eastAsia="Calibri"/>
        </w:rPr>
        <w:t xml:space="preserve">, </w:t>
      </w:r>
      <w:proofErr w:type="spellStart"/>
      <w:r w:rsidR="00CD7AFB" w:rsidRPr="00D06028">
        <w:rPr>
          <w:rFonts w:eastAsia="Calibri"/>
        </w:rPr>
        <w:t>Т.С.Комаровой</w:t>
      </w:r>
      <w:proofErr w:type="spellEnd"/>
      <w:r w:rsidR="00CD7AFB" w:rsidRPr="00D06028">
        <w:rPr>
          <w:rFonts w:eastAsia="Calibri"/>
        </w:rPr>
        <w:t>, М.А. Васильевой, 2015г.</w:t>
      </w:r>
    </w:p>
    <w:p w:rsidR="00137442" w:rsidRDefault="00137442" w:rsidP="00137442">
      <w:pPr>
        <w:pStyle w:val="a3"/>
        <w:ind w:firstLine="708"/>
        <w:jc w:val="both"/>
      </w:pPr>
      <w:r>
        <w:rPr>
          <w:bCs/>
          <w:iCs/>
        </w:rPr>
        <w:t>-</w:t>
      </w:r>
      <w:r w:rsidRPr="00366AA8">
        <w:rPr>
          <w:bCs/>
          <w:iCs/>
        </w:rPr>
        <w:t xml:space="preserve"> основной образовательной программы «Вдохно</w:t>
      </w:r>
      <w:r>
        <w:rPr>
          <w:bCs/>
          <w:iCs/>
        </w:rPr>
        <w:t>вение» под ред.</w:t>
      </w:r>
      <w:r w:rsidRPr="00366AA8">
        <w:rPr>
          <w:bCs/>
          <w:iCs/>
        </w:rPr>
        <w:t xml:space="preserve"> И.Е. Федосовой, 2016г.</w:t>
      </w:r>
      <w:r w:rsidR="00CD7AFB" w:rsidRPr="00832E32">
        <w:t xml:space="preserve"> </w:t>
      </w:r>
    </w:p>
    <w:p w:rsidR="00137442" w:rsidRDefault="00137442" w:rsidP="00137442">
      <w:pPr>
        <w:pStyle w:val="a3"/>
        <w:ind w:firstLine="708"/>
        <w:jc w:val="both"/>
      </w:pPr>
      <w:r>
        <w:t xml:space="preserve">- </w:t>
      </w:r>
      <w:r w:rsidRPr="00AE3CF5">
        <w:t xml:space="preserve">"Экономическое воспитание дошкольников: формирование предпосылок финансовой грамотности" (для детей 5-7 лет), </w:t>
      </w:r>
      <w:proofErr w:type="gramStart"/>
      <w:r w:rsidRPr="00AE3CF5">
        <w:t>разработанную</w:t>
      </w:r>
      <w:proofErr w:type="gramEnd"/>
      <w:r w:rsidRPr="00AE3CF5">
        <w:t xml:space="preserve"> Банком России совместно с Министерством образования и науки Российской Федерации</w:t>
      </w:r>
    </w:p>
    <w:p w:rsidR="00137442" w:rsidRPr="00832E32" w:rsidRDefault="00137442" w:rsidP="00137442">
      <w:pPr>
        <w:pStyle w:val="a3"/>
        <w:ind w:firstLine="708"/>
        <w:jc w:val="both"/>
      </w:pPr>
    </w:p>
    <w:p w:rsidR="00F43E29" w:rsidRPr="00F43E29" w:rsidRDefault="00D06028" w:rsidP="00D06028">
      <w:pPr>
        <w:pStyle w:val="a3"/>
        <w:ind w:firstLine="708"/>
        <w:jc w:val="both"/>
      </w:pPr>
      <w:r>
        <w:t xml:space="preserve">2. </w:t>
      </w:r>
      <w:r w:rsidR="003563D2" w:rsidRPr="00F43E29">
        <w:t xml:space="preserve"> Структура Перечня </w:t>
      </w:r>
    </w:p>
    <w:p w:rsidR="008F4730" w:rsidRDefault="003563D2" w:rsidP="00D06028">
      <w:pPr>
        <w:pStyle w:val="a3"/>
        <w:ind w:firstLine="708"/>
        <w:jc w:val="both"/>
      </w:pPr>
      <w:r w:rsidRPr="00F43E29">
        <w:t>2.1. Перечень с</w:t>
      </w:r>
      <w:r w:rsidR="008F4730">
        <w:t xml:space="preserve">труктурирован по </w:t>
      </w:r>
      <w:r w:rsidRPr="00F43E29">
        <w:t>образовательны</w:t>
      </w:r>
      <w:r w:rsidR="008F4730">
        <w:t>м</w:t>
      </w:r>
      <w:r w:rsidRPr="00F43E29">
        <w:t xml:space="preserve"> област</w:t>
      </w:r>
      <w:r w:rsidR="008F4730">
        <w:t>ям</w:t>
      </w:r>
      <w:r w:rsidRPr="00F43E29">
        <w:t>:</w:t>
      </w:r>
    </w:p>
    <w:p w:rsidR="008F4730" w:rsidRDefault="003563D2" w:rsidP="00D06028">
      <w:pPr>
        <w:pStyle w:val="a3"/>
        <w:ind w:firstLine="708"/>
        <w:jc w:val="both"/>
      </w:pPr>
      <w:r w:rsidRPr="00F43E29">
        <w:t xml:space="preserve"> - социально-коммуникативное</w:t>
      </w:r>
      <w:r w:rsidR="008F4730">
        <w:t xml:space="preserve"> </w:t>
      </w:r>
      <w:r w:rsidR="008F4730" w:rsidRPr="00F43E29">
        <w:t>развитие</w:t>
      </w:r>
      <w:r w:rsidRPr="00F43E29">
        <w:t xml:space="preserve">; </w:t>
      </w:r>
    </w:p>
    <w:p w:rsidR="008F4730" w:rsidRDefault="003563D2" w:rsidP="00D06028">
      <w:pPr>
        <w:pStyle w:val="a3"/>
        <w:ind w:firstLine="708"/>
        <w:jc w:val="both"/>
      </w:pPr>
      <w:r w:rsidRPr="00F43E29">
        <w:t>- познавательное</w:t>
      </w:r>
      <w:r w:rsidR="008F4730">
        <w:t xml:space="preserve"> </w:t>
      </w:r>
      <w:r w:rsidR="008F4730" w:rsidRPr="00F43E29">
        <w:t>развитие</w:t>
      </w:r>
      <w:r w:rsidRPr="00F43E29">
        <w:t xml:space="preserve">; </w:t>
      </w:r>
    </w:p>
    <w:p w:rsidR="008F4730" w:rsidRDefault="003563D2" w:rsidP="00D06028">
      <w:pPr>
        <w:pStyle w:val="a3"/>
        <w:ind w:firstLine="708"/>
        <w:jc w:val="both"/>
      </w:pPr>
      <w:r w:rsidRPr="00F43E29">
        <w:t>- речевое</w:t>
      </w:r>
      <w:r w:rsidR="008F4730">
        <w:t xml:space="preserve"> </w:t>
      </w:r>
      <w:r w:rsidR="008F4730" w:rsidRPr="00F43E29">
        <w:t>развитие</w:t>
      </w:r>
      <w:r w:rsidRPr="00F43E29">
        <w:t xml:space="preserve">; </w:t>
      </w:r>
    </w:p>
    <w:p w:rsidR="008F4730" w:rsidRDefault="003563D2" w:rsidP="00D06028">
      <w:pPr>
        <w:pStyle w:val="a3"/>
        <w:ind w:firstLine="708"/>
        <w:jc w:val="both"/>
      </w:pPr>
      <w:r w:rsidRPr="00F43E29">
        <w:t>- художе</w:t>
      </w:r>
      <w:r w:rsidR="008F4730">
        <w:t xml:space="preserve">ственно-эстетическое </w:t>
      </w:r>
      <w:r w:rsidR="008F4730" w:rsidRPr="00F43E29">
        <w:t>развитие</w:t>
      </w:r>
      <w:r w:rsidR="008F4730">
        <w:t>;</w:t>
      </w:r>
    </w:p>
    <w:p w:rsidR="008F4730" w:rsidRDefault="008F4730" w:rsidP="00D06028">
      <w:pPr>
        <w:pStyle w:val="a3"/>
        <w:ind w:firstLine="708"/>
        <w:jc w:val="both"/>
      </w:pPr>
      <w:r>
        <w:t xml:space="preserve"> -речевое </w:t>
      </w:r>
      <w:r w:rsidRPr="00F43E29">
        <w:t>развитие</w:t>
      </w:r>
      <w:r>
        <w:t>,</w:t>
      </w:r>
    </w:p>
    <w:p w:rsidR="008F4730" w:rsidRDefault="008F4730" w:rsidP="00D06028">
      <w:pPr>
        <w:pStyle w:val="a3"/>
        <w:ind w:firstLine="708"/>
        <w:jc w:val="both"/>
      </w:pPr>
      <w:r>
        <w:t xml:space="preserve">-  физическое развитие. </w:t>
      </w:r>
    </w:p>
    <w:p w:rsidR="00F43E29" w:rsidRPr="00F43E29" w:rsidRDefault="003563D2" w:rsidP="00D06028">
      <w:pPr>
        <w:pStyle w:val="a3"/>
        <w:ind w:firstLine="708"/>
        <w:jc w:val="both"/>
      </w:pPr>
      <w:r w:rsidRPr="00F43E29">
        <w:t xml:space="preserve">2.2.Учебные издания </w:t>
      </w:r>
      <w:r w:rsidR="008F4730">
        <w:t>составляют методические пособия</w:t>
      </w:r>
      <w:r w:rsidRPr="00F43E29">
        <w:t>, наглядно</w:t>
      </w:r>
      <w:r w:rsidR="008F4730">
        <w:t xml:space="preserve"> дидактические и демонстрационные материалы</w:t>
      </w:r>
      <w:r w:rsidRPr="00F43E29">
        <w:t xml:space="preserve">. </w:t>
      </w:r>
    </w:p>
    <w:p w:rsidR="00F43E29" w:rsidRPr="00F43E29" w:rsidRDefault="00D06028" w:rsidP="00D06028">
      <w:pPr>
        <w:pStyle w:val="a3"/>
        <w:ind w:firstLine="708"/>
        <w:jc w:val="both"/>
      </w:pPr>
      <w:r>
        <w:t xml:space="preserve">3. </w:t>
      </w:r>
      <w:r w:rsidR="003563D2" w:rsidRPr="00F43E29">
        <w:t xml:space="preserve"> Условия и порядок формирования Перечня </w:t>
      </w:r>
    </w:p>
    <w:p w:rsidR="008F4730" w:rsidRDefault="003563D2" w:rsidP="00D06028">
      <w:pPr>
        <w:pStyle w:val="a3"/>
        <w:ind w:firstLine="708"/>
        <w:jc w:val="both"/>
      </w:pPr>
      <w:r w:rsidRPr="00F43E29">
        <w:t>3.1 Перечень включает методические и наглядно-дидактические пособия, соответствующие разделам основной образовательной программы ста</w:t>
      </w:r>
      <w:r w:rsidR="008F4730">
        <w:t>ндартов дошкольного образования</w:t>
      </w:r>
      <w:r w:rsidRPr="00F43E29">
        <w:t xml:space="preserve">: </w:t>
      </w:r>
    </w:p>
    <w:p w:rsidR="008F4730" w:rsidRDefault="003563D2" w:rsidP="00D06028">
      <w:pPr>
        <w:pStyle w:val="a3"/>
        <w:ind w:firstLine="708"/>
        <w:jc w:val="both"/>
      </w:pPr>
      <w:r w:rsidRPr="00F43E29">
        <w:t>- обеспечивающие реализацию федеральн</w:t>
      </w:r>
      <w:r w:rsidR="008F4730">
        <w:t>ого</w:t>
      </w:r>
      <w:r w:rsidRPr="00F43E29">
        <w:t xml:space="preserve"> государственн</w:t>
      </w:r>
      <w:r w:rsidR="008F4730">
        <w:t>ого</w:t>
      </w:r>
      <w:r w:rsidRPr="00F43E29">
        <w:t xml:space="preserve"> образовательн</w:t>
      </w:r>
      <w:r w:rsidR="008F4730">
        <w:t>ого</w:t>
      </w:r>
      <w:r w:rsidRPr="00F43E29">
        <w:t xml:space="preserve"> стандарт</w:t>
      </w:r>
      <w:r w:rsidR="008F4730">
        <w:t>а</w:t>
      </w:r>
      <w:r w:rsidRPr="00F43E29">
        <w:t xml:space="preserve"> дошкольного образования; </w:t>
      </w:r>
    </w:p>
    <w:p w:rsidR="008F4730" w:rsidRDefault="003563D2" w:rsidP="00D06028">
      <w:pPr>
        <w:pStyle w:val="a3"/>
        <w:ind w:firstLine="708"/>
        <w:jc w:val="both"/>
      </w:pPr>
      <w:proofErr w:type="gramStart"/>
      <w:r w:rsidRPr="00F43E29">
        <w:t>-об</w:t>
      </w:r>
      <w:r w:rsidR="008F4730">
        <w:t>еспечивающие концепту</w:t>
      </w:r>
      <w:r w:rsidRPr="00F43E29">
        <w:t xml:space="preserve">альное единство дидактических подходов к реализации образовательных областей; </w:t>
      </w:r>
      <w:proofErr w:type="gramEnd"/>
    </w:p>
    <w:p w:rsidR="00F43E29" w:rsidRPr="00F43E29" w:rsidRDefault="003563D2" w:rsidP="00D06028">
      <w:pPr>
        <w:pStyle w:val="a3"/>
        <w:ind w:firstLine="708"/>
        <w:jc w:val="both"/>
      </w:pPr>
      <w:r w:rsidRPr="00F43E29">
        <w:t xml:space="preserve">- </w:t>
      </w:r>
      <w:proofErr w:type="gramStart"/>
      <w:r w:rsidRPr="00F43E29">
        <w:t>изданные</w:t>
      </w:r>
      <w:proofErr w:type="gramEnd"/>
      <w:r w:rsidRPr="00F43E29">
        <w:t xml:space="preserve"> и имеющие подтверждение об издании Российской книжной палатой.</w:t>
      </w:r>
    </w:p>
    <w:p w:rsidR="00F43E29" w:rsidRPr="00F43E29" w:rsidRDefault="003563D2" w:rsidP="00D06028">
      <w:pPr>
        <w:pStyle w:val="a3"/>
        <w:jc w:val="both"/>
      </w:pPr>
      <w:r w:rsidRPr="00F43E29">
        <w:t xml:space="preserve"> </w:t>
      </w:r>
      <w:r w:rsidR="00D06028">
        <w:tab/>
      </w:r>
      <w:r w:rsidRPr="00F43E29">
        <w:t xml:space="preserve">3.2. Проект Перечня представляется на рассмотрение </w:t>
      </w:r>
      <w:r w:rsidR="008F4730" w:rsidRPr="00F43E29">
        <w:t>Пе</w:t>
      </w:r>
      <w:r w:rsidR="008F4730">
        <w:t>дагогического с</w:t>
      </w:r>
      <w:r w:rsidRPr="00F43E29">
        <w:t xml:space="preserve">овета с целью </w:t>
      </w:r>
      <w:r w:rsidR="008F4730">
        <w:t>принятия</w:t>
      </w:r>
      <w:r w:rsidRPr="00F43E29">
        <w:t xml:space="preserve">. </w:t>
      </w:r>
    </w:p>
    <w:p w:rsidR="00F43E29" w:rsidRPr="00F43E29" w:rsidRDefault="003563D2" w:rsidP="00D06028">
      <w:pPr>
        <w:pStyle w:val="a3"/>
        <w:ind w:firstLine="708"/>
        <w:jc w:val="both"/>
      </w:pPr>
      <w:r w:rsidRPr="00F43E29">
        <w:t>3.3. Учебные издания, соответствующие условиям и порядку, установленным п.3.1, настоящего Положения, включаются в него на период действия образовательной программы дошкольного образования, но не более</w:t>
      </w:r>
      <w:proofErr w:type="gramStart"/>
      <w:r w:rsidRPr="00F43E29">
        <w:t>,</w:t>
      </w:r>
      <w:proofErr w:type="gramEnd"/>
      <w:r w:rsidRPr="00F43E29">
        <w:t xml:space="preserve"> чем на 5 лет. </w:t>
      </w:r>
    </w:p>
    <w:p w:rsidR="00F43E29" w:rsidRPr="00F43E29" w:rsidRDefault="003563D2" w:rsidP="00D06028">
      <w:pPr>
        <w:pStyle w:val="a3"/>
        <w:ind w:firstLine="708"/>
        <w:jc w:val="both"/>
      </w:pPr>
      <w:r w:rsidRPr="00F43E29">
        <w:t>3.4. Перечень утверждается приказом заведующего ДО</w:t>
      </w:r>
      <w:r w:rsidR="008F4730">
        <w:t>У.</w:t>
      </w:r>
    </w:p>
    <w:p w:rsidR="00A150CA" w:rsidRPr="00F43E29" w:rsidRDefault="003563D2" w:rsidP="00D06028">
      <w:pPr>
        <w:pStyle w:val="a3"/>
        <w:ind w:firstLine="708"/>
        <w:jc w:val="both"/>
      </w:pPr>
      <w:r w:rsidRPr="00F43E29">
        <w:t>3.5. Перечень доводится до сведения педагогических работников и является обязательным к использованию.</w:t>
      </w:r>
      <w:bookmarkStart w:id="0" w:name="_GoBack"/>
      <w:bookmarkEnd w:id="0"/>
    </w:p>
    <w:sectPr w:rsidR="00A150CA" w:rsidRPr="00F43E29" w:rsidSect="00A1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3D2"/>
    <w:rsid w:val="00137442"/>
    <w:rsid w:val="003563D2"/>
    <w:rsid w:val="008340FA"/>
    <w:rsid w:val="008F4730"/>
    <w:rsid w:val="00A150CA"/>
    <w:rsid w:val="00B1385D"/>
    <w:rsid w:val="00CD7AFB"/>
    <w:rsid w:val="00D06028"/>
    <w:rsid w:val="00D116CF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3E2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rsid w:val="00F43E29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2018-07-25T04:41:00Z</cp:lastPrinted>
  <dcterms:created xsi:type="dcterms:W3CDTF">2018-07-25T04:42:00Z</dcterms:created>
  <dcterms:modified xsi:type="dcterms:W3CDTF">2019-04-29T06:56:00Z</dcterms:modified>
</cp:coreProperties>
</file>