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C8" w:rsidRPr="00FD22A7" w:rsidRDefault="00D75AC8" w:rsidP="00A7025B">
      <w:pPr>
        <w:shd w:val="clear" w:color="auto" w:fill="FFFFFF"/>
        <w:spacing w:before="100" w:beforeAutospacing="1" w:after="100" w:afterAutospacing="1" w:line="403" w:lineRule="atLeast"/>
        <w:ind w:firstLine="1116"/>
        <w:jc w:val="both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819"/>
      </w:tblGrid>
      <w:tr w:rsidR="00F50107" w:rsidRPr="00FD22A7" w:rsidTr="000C778E"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0107" w:rsidRPr="00FD22A7" w:rsidRDefault="00F50107" w:rsidP="00F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2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ПРИНЯТО</w:t>
            </w:r>
            <w:r w:rsidRPr="00FD2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50107" w:rsidRPr="00FD22A7" w:rsidRDefault="00DC0563" w:rsidP="00F50107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2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Общим собранием </w:t>
            </w:r>
            <w:r w:rsidR="00F50107" w:rsidRPr="00FD22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МАДОУ   </w:t>
            </w:r>
          </w:p>
          <w:p w:rsidR="00F50107" w:rsidRPr="00FD22A7" w:rsidRDefault="00F50107" w:rsidP="00F50107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2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«Детский сад </w:t>
            </w:r>
            <w:proofErr w:type="spellStart"/>
            <w:r w:rsidR="00B407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Start"/>
            <w:r w:rsidR="00B407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.В</w:t>
            </w:r>
            <w:proofErr w:type="gramEnd"/>
            <w:r w:rsidR="00B407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ерхний</w:t>
            </w:r>
            <w:proofErr w:type="spellEnd"/>
            <w:r w:rsidR="00B407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Нерген»</w:t>
            </w:r>
          </w:p>
          <w:p w:rsidR="00F50107" w:rsidRPr="00FD22A7" w:rsidRDefault="004152A1" w:rsidP="00F50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2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="00F50107" w:rsidRPr="00FD22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ротокол № ___ от «____»____20_</w:t>
            </w:r>
          </w:p>
          <w:p w:rsidR="00F50107" w:rsidRPr="00FD22A7" w:rsidRDefault="00F50107" w:rsidP="00F50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50107" w:rsidRPr="00FD22A7" w:rsidRDefault="00F50107" w:rsidP="00F50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50107" w:rsidRPr="00FD22A7" w:rsidRDefault="00F50107" w:rsidP="00F50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22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</w:t>
            </w:r>
          </w:p>
          <w:p w:rsidR="00F50107" w:rsidRPr="00FD22A7" w:rsidRDefault="00F50107" w:rsidP="00F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0107" w:rsidRPr="00FD22A7" w:rsidRDefault="00F50107" w:rsidP="00F50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0107" w:rsidRPr="00FD22A7" w:rsidRDefault="00F50107" w:rsidP="00F501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2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УТВЕРЖДАЮ</w:t>
            </w:r>
          </w:p>
          <w:p w:rsidR="00F50107" w:rsidRPr="00FD22A7" w:rsidRDefault="004152A1" w:rsidP="00F5010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2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="00F50107" w:rsidRPr="00FD22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риказом заведующего МАДОУ   </w:t>
            </w:r>
          </w:p>
          <w:p w:rsidR="00F50107" w:rsidRPr="00FD22A7" w:rsidRDefault="00F50107" w:rsidP="00F5010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2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«Детский сад </w:t>
            </w:r>
            <w:proofErr w:type="spellStart"/>
            <w:r w:rsidR="00B407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Start"/>
            <w:r w:rsidR="00B407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.В</w:t>
            </w:r>
            <w:proofErr w:type="gramEnd"/>
            <w:r w:rsidR="00B407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ерхний</w:t>
            </w:r>
            <w:proofErr w:type="spellEnd"/>
            <w:r w:rsidR="00B407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Нерген</w:t>
            </w:r>
            <w:r w:rsidRPr="00FD22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F50107" w:rsidRPr="00FD22A7" w:rsidRDefault="00F50107" w:rsidP="00F5010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D22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____от «____»</w:t>
            </w:r>
            <w:r w:rsidRPr="00FD22A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___________20___г.</w:t>
            </w:r>
            <w:r w:rsidRPr="00FD22A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</w:p>
          <w:p w:rsidR="00F50107" w:rsidRPr="00FD22A7" w:rsidRDefault="00F50107" w:rsidP="00F5010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22A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 </w:t>
            </w:r>
            <w:r w:rsidR="004152A1" w:rsidRPr="00FD22A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___________________</w:t>
            </w:r>
            <w:r w:rsidRPr="00FD22A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="00B4074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А.Л.Ходжер</w:t>
            </w:r>
            <w:proofErr w:type="spellEnd"/>
          </w:p>
          <w:p w:rsidR="00F50107" w:rsidRPr="00FD22A7" w:rsidRDefault="00F50107" w:rsidP="00F50107">
            <w:pPr>
              <w:autoSpaceDE w:val="0"/>
              <w:autoSpaceDN w:val="0"/>
              <w:adjustRightInd w:val="0"/>
              <w:spacing w:after="0" w:line="240" w:lineRule="auto"/>
              <w:ind w:left="175" w:right="17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</w:t>
            </w:r>
          </w:p>
        </w:tc>
      </w:tr>
    </w:tbl>
    <w:p w:rsidR="00D75AC8" w:rsidRPr="00FD22A7" w:rsidRDefault="00D75AC8" w:rsidP="00A7025B">
      <w:pPr>
        <w:shd w:val="clear" w:color="auto" w:fill="FFFFFF"/>
        <w:spacing w:before="100" w:beforeAutospacing="1" w:after="100" w:afterAutospacing="1" w:line="403" w:lineRule="atLeast"/>
        <w:ind w:firstLine="1116"/>
        <w:jc w:val="both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</w:pPr>
    </w:p>
    <w:p w:rsidR="00D75AC8" w:rsidRPr="00FD22A7" w:rsidRDefault="00A7025B" w:rsidP="00D75AC8">
      <w:pPr>
        <w:shd w:val="clear" w:color="auto" w:fill="FFFFFF"/>
        <w:spacing w:before="100" w:beforeAutospacing="1" w:after="100" w:afterAutospacing="1" w:line="40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ПОЛОЖЕНИЕ</w:t>
      </w:r>
    </w:p>
    <w:p w:rsidR="00A7025B" w:rsidRPr="00FD22A7" w:rsidRDefault="00A7025B" w:rsidP="00D75AC8">
      <w:pPr>
        <w:shd w:val="clear" w:color="auto" w:fill="FFFFFF"/>
        <w:spacing w:before="100" w:beforeAutospacing="1" w:after="100" w:afterAutospacing="1" w:line="403" w:lineRule="atLeast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  соотношении учебной и</w:t>
      </w:r>
      <w:r w:rsidR="00D75AC8" w:rsidRPr="00FD22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другой педагогической работы в  </w:t>
      </w:r>
      <w:r w:rsidRPr="00FD22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пределах рабочей недели педагогических работников</w:t>
      </w:r>
    </w:p>
    <w:p w:rsidR="00D75AC8" w:rsidRPr="00FD22A7" w:rsidRDefault="00D75AC8" w:rsidP="00D75AC8">
      <w:pPr>
        <w:shd w:val="clear" w:color="auto" w:fill="FFFFFF"/>
        <w:spacing w:before="100" w:beforeAutospacing="1" w:after="100" w:afterAutospacing="1" w:line="40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МАДОУ «Детский сад </w:t>
      </w:r>
      <w:proofErr w:type="spellStart"/>
      <w:r w:rsidR="00B407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с</w:t>
      </w:r>
      <w:proofErr w:type="gramStart"/>
      <w:r w:rsidR="00B407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.В</w:t>
      </w:r>
      <w:proofErr w:type="gramEnd"/>
      <w:r w:rsidR="00B407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ерхний</w:t>
      </w:r>
      <w:proofErr w:type="spellEnd"/>
      <w:r w:rsidR="00B407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Нерген</w:t>
      </w:r>
      <w:r w:rsidRPr="00FD22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»</w:t>
      </w:r>
    </w:p>
    <w:p w:rsidR="00A7025B" w:rsidRPr="00FD22A7" w:rsidRDefault="00A7025B" w:rsidP="00A7025B">
      <w:pPr>
        <w:shd w:val="clear" w:color="auto" w:fill="FFFFFF"/>
        <w:spacing w:before="100" w:beforeAutospacing="1" w:after="100" w:afterAutospacing="1" w:line="40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 </w:t>
      </w:r>
    </w:p>
    <w:p w:rsidR="00A7025B" w:rsidRPr="00FD22A7" w:rsidRDefault="00A7025B" w:rsidP="00A7025B">
      <w:pPr>
        <w:shd w:val="clear" w:color="auto" w:fill="FFFFFF"/>
        <w:spacing w:before="100" w:beforeAutospacing="1" w:after="100" w:afterAutospacing="1" w:line="403" w:lineRule="atLeast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I.</w:t>
      </w:r>
      <w:r w:rsidRPr="00FD22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     </w:t>
      </w:r>
      <w:r w:rsidRPr="00FD22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Общее положение</w:t>
      </w:r>
    </w:p>
    <w:p w:rsidR="00D75AC8" w:rsidRPr="00FD22A7" w:rsidRDefault="00A7025B" w:rsidP="00D75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1.1.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(далее - Положение) - это локальный нормативный акт, регламентирующий в соответствии с Трудовым кодексом РФ (далее – ТК РФ) и иным федеральным законодательством соотношение учебной и другой педагогической работы в пределах рабочей недели и учебного года с учетом количества часов по учебному плану, специальности и квалификации работника в муниципальном автономном дошкольном образовательном учреждении </w:t>
      </w:r>
      <w:r w:rsidR="00D75AC8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proofErr w:type="spellStart"/>
      <w:r w:rsidR="00B407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4074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B4074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ерхний</w:t>
      </w:r>
      <w:proofErr w:type="spellEnd"/>
      <w:r w:rsidR="00B4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Нерген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Учреждение).</w:t>
      </w:r>
    </w:p>
    <w:p w:rsidR="00A7025B" w:rsidRPr="00FD22A7" w:rsidRDefault="00A7025B" w:rsidP="00D75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Действие Положения распространяется только на работников Учреждения, чьи должности относятся к </w:t>
      </w:r>
      <w:proofErr w:type="gramStart"/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</w:t>
      </w:r>
      <w:proofErr w:type="gramEnd"/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: воспит</w:t>
      </w:r>
      <w:r w:rsidR="00B407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атель, музыкальный руководитель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CD1" w:rsidRPr="00FD22A7" w:rsidRDefault="00A7025B" w:rsidP="00360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Во всём,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A7025B" w:rsidRPr="00FD22A7" w:rsidRDefault="00A7025B" w:rsidP="00360C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1.4.Положение основано на законодательных нормативных актах Правительства России: ст.47 Федерального закона №273-ФЗ «Об образовании в Российской Федерации», приказе </w:t>
      </w:r>
      <w:proofErr w:type="spellStart"/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Минобрнауки</w:t>
      </w:r>
      <w:proofErr w:type="spellEnd"/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РФ от 24.12.2010г. №2075 «О продолжительности рабочего времени (норме часов педагогической работы на ставку заработной платы) педагогических </w:t>
      </w: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работников», приказе</w:t>
      </w:r>
      <w:r w:rsidR="00360CD1"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Минобрнауки</w:t>
      </w:r>
      <w:proofErr w:type="spellEnd"/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РФ от 27.03.2006г. №69 «Об особенностях режима рабочего времени и времени отдыха  педагогических и иных работников образовательных</w:t>
      </w:r>
      <w:proofErr w:type="gramEnd"/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учреждений»</w:t>
      </w:r>
      <w:r w:rsidR="00360CD1"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hyperlink r:id="rId6" w:history="1">
        <w:r w:rsidR="00360CD1" w:rsidRPr="00FD22A7">
          <w:rPr>
            <w:rFonts w:ascii="Times New Roman" w:eastAsiaTheme="minorEastAsia" w:hAnsi="Times New Roman" w:cs="Times New Roman"/>
            <w:bCs/>
            <w:sz w:val="28"/>
            <w:szCs w:val="26"/>
            <w:lang w:eastAsia="ru-RU"/>
          </w:rPr>
          <w:t>приказе министерства образования и науки РФ от 22 декабря 2014 г. №1601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  </w:r>
      </w:hyperlink>
      <w:r w:rsidR="00360CD1" w:rsidRPr="00FD22A7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gramEnd"/>
    </w:p>
    <w:p w:rsidR="00A7025B" w:rsidRPr="00FD22A7" w:rsidRDefault="00A7025B" w:rsidP="00D75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1.5.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proofErr w:type="gramEnd"/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образования.</w:t>
      </w:r>
    </w:p>
    <w:p w:rsidR="00A7025B" w:rsidRPr="00FD22A7" w:rsidRDefault="00A7025B" w:rsidP="00D75A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7025B" w:rsidRPr="00FD22A7" w:rsidRDefault="00A7025B" w:rsidP="005207B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рабочего времени педагогических работников</w:t>
      </w:r>
    </w:p>
    <w:p w:rsidR="00A7025B" w:rsidRPr="00FD22A7" w:rsidRDefault="00A7025B" w:rsidP="00D75A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025B" w:rsidRPr="00FD22A7" w:rsidRDefault="00A7025B" w:rsidP="00D75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proofErr w:type="gramStart"/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</w:t>
      </w:r>
      <w:proofErr w:type="gramEnd"/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воспитанниками.</w:t>
      </w:r>
    </w:p>
    <w:p w:rsidR="00A7025B" w:rsidRPr="00FD22A7" w:rsidRDefault="00A7025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A7025B" w:rsidRPr="00FD22A7" w:rsidRDefault="00A7025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bookmarkStart w:id="0" w:name="BM0"/>
      <w:bookmarkEnd w:id="0"/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A7025B" w:rsidRPr="00FD22A7" w:rsidRDefault="00A7025B" w:rsidP="00D75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36-часовой рабочей недели воспитателям обеспечивается путем одновременной ежедневной работы двух воспитателей в течение 6</w:t>
      </w:r>
      <w:r w:rsidR="00360CD1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,15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Учреждения и иными локальными нормативными актами.</w:t>
      </w:r>
      <w:proofErr w:type="gramEnd"/>
    </w:p>
    <w:p w:rsidR="00A7025B" w:rsidRPr="00FD22A7" w:rsidRDefault="00A7025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A7025B" w:rsidRPr="00FD22A7" w:rsidRDefault="00A7025B" w:rsidP="00B40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 часов в неделю: 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воспитателям, педагогу-психологу;</w:t>
      </w:r>
    </w:p>
    <w:p w:rsidR="00A7025B" w:rsidRPr="00FD22A7" w:rsidRDefault="00B4074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часов</w:t>
      </w:r>
      <w:bookmarkStart w:id="1" w:name="_GoBack"/>
      <w:bookmarkEnd w:id="1"/>
      <w:r w:rsidR="00A7025B" w:rsidRPr="00FD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неделю: </w:t>
      </w:r>
      <w:r w:rsidR="00A7025B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музыкальному руководителю;</w:t>
      </w:r>
    </w:p>
    <w:p w:rsidR="00A7025B" w:rsidRPr="00FD22A7" w:rsidRDefault="00A7025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2.4.Выполнение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Учреждением.</w:t>
      </w:r>
    </w:p>
    <w:p w:rsidR="00A7025B" w:rsidRPr="00FD22A7" w:rsidRDefault="00A7025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A7025B" w:rsidRPr="00FD22A7" w:rsidRDefault="00A7025B" w:rsidP="00D75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</w:t>
      </w:r>
      <w:r w:rsidR="00360CD1" w:rsidRPr="00FD22A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22 декабря 2014 г. N 1601</w:t>
      </w:r>
      <w:r w:rsidR="00360CD1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продолжительности рабочего времени (норме часов педагогической работы за ставку заработной платы) педагогических работников», </w:t>
      </w:r>
      <w:hyperlink r:id="rId7" w:history="1">
        <w:r w:rsidR="00360CD1" w:rsidRPr="00FD22A7">
          <w:rPr>
            <w:rFonts w:ascii="Times New Roman" w:eastAsiaTheme="minorEastAsia" w:hAnsi="Times New Roman" w:cs="Times New Roman"/>
            <w:bCs/>
            <w:sz w:val="28"/>
            <w:szCs w:val="26"/>
            <w:lang w:eastAsia="ru-RU"/>
          </w:rPr>
          <w:t>приказе министерства образования и науки РФ от 22</w:t>
        </w:r>
        <w:proofErr w:type="gramEnd"/>
        <w:r w:rsidR="00360CD1" w:rsidRPr="00FD22A7">
          <w:rPr>
            <w:rFonts w:ascii="Times New Roman" w:eastAsiaTheme="minorEastAsia" w:hAnsi="Times New Roman" w:cs="Times New Roman"/>
            <w:bCs/>
            <w:sz w:val="28"/>
            <w:szCs w:val="26"/>
            <w:lang w:eastAsia="ru-RU"/>
          </w:rPr>
          <w:t xml:space="preserve"> декабря 2014 г. №1601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  </w:r>
      </w:hyperlink>
      <w:r w:rsidR="00360CD1" w:rsidRPr="00FD22A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 учетом их догрузки до установленной нормы часов другой педагогической работой.</w:t>
      </w:r>
    </w:p>
    <w:p w:rsidR="00A7025B" w:rsidRPr="00FD22A7" w:rsidRDefault="00A7025B" w:rsidP="00D75AC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Конкретная продолжительность учебных занятий, а также перерывов (перемен)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A7025B" w:rsidRPr="00FD22A7" w:rsidRDefault="00A7025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</w:t>
      </w:r>
      <w:proofErr w:type="gramStart"/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</w:r>
      <w:proofErr w:type="gramEnd"/>
    </w:p>
    <w:p w:rsidR="00A7025B" w:rsidRPr="00FD22A7" w:rsidRDefault="00A7025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обязанностей, связанных с участием в работе педагогического, методического советов,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A7025B" w:rsidRPr="00FD22A7" w:rsidRDefault="00A7025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A7025B" w:rsidRPr="00FD22A7" w:rsidRDefault="00A7025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время, затрачиваемое непосредственно на подготовку к работе по обучению и воспитанию детей, изучению их индивидуальных 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способностей, интересов и склонностей, а также их семейных обстоятельств и жилищно-бытовых условий;</w:t>
      </w:r>
    </w:p>
    <w:p w:rsidR="00A7025B" w:rsidRPr="00FD22A7" w:rsidRDefault="00A7025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периодические кратковременные дежурства в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воспитанников, обеспечения порядка и дисциплины в течение учебного времени, в том числе во время перерывов между занятиями, устанавливаемых для отдыха воспитанников различной степени активности. </w:t>
      </w:r>
      <w:proofErr w:type="gramStart"/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графика дежурств педагогических работников в период проведения учебных занятий, до их начала и после окончания учебных занятий учитываются сменность работы,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 работников, дежурства в дни, когда учебная нагрузка отсутствует или незначительна.</w:t>
      </w:r>
      <w:proofErr w:type="gramEnd"/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 занятия;</w:t>
      </w:r>
    </w:p>
    <w:p w:rsidR="00A7025B" w:rsidRPr="00FD22A7" w:rsidRDefault="00A7025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воспитанников, заведование учебными кабинетами и др.).</w:t>
      </w:r>
    </w:p>
    <w:p w:rsidR="00A7025B" w:rsidRPr="00FD22A7" w:rsidRDefault="00A7025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другой педагогической работы по отношению </w:t>
      </w:r>
      <w:proofErr w:type="gramStart"/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75AC8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gramEnd"/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быть больше 1:1 от норм рабочего времени педагога в пределах рабочей недели за ставку заработной платы.</w:t>
      </w:r>
    </w:p>
    <w:p w:rsidR="00A7025B" w:rsidRPr="00FD22A7" w:rsidRDefault="00A7025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A7025B" w:rsidRPr="00FD22A7" w:rsidRDefault="00A7025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DC0563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расписаний учебных занятий Учреждение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(перемен) между каждым учебным занятием, установленных для воспитанников, рабочим временем педагогических работников не являются.</w:t>
      </w:r>
      <w:proofErr w:type="gramEnd"/>
    </w:p>
    <w:p w:rsidR="00A7025B" w:rsidRPr="00FD22A7" w:rsidRDefault="00A7025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 Периоды времени, в течение которых Учреждение осуществляет свою</w:t>
      </w:r>
      <w:r w:rsidR="00D75AC8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самообразования, научно-методической деятельности, подготовки к занятиям т.п.</w:t>
      </w:r>
    </w:p>
    <w:p w:rsidR="00A7025B" w:rsidRPr="00FD22A7" w:rsidRDefault="00A7025B" w:rsidP="00D75AC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A7025B" w:rsidRPr="00FD22A7" w:rsidRDefault="00A7025B" w:rsidP="00D75A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7025B" w:rsidRPr="00FD22A7" w:rsidRDefault="00A7025B" w:rsidP="00D75AC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Определение учебной нагрузки педагогическим работникам</w:t>
      </w:r>
    </w:p>
    <w:p w:rsidR="00D75AC8" w:rsidRPr="00FD22A7" w:rsidRDefault="00D75AC8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A7025B" w:rsidRPr="00FD22A7" w:rsidRDefault="00A7025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A7025B" w:rsidRPr="00FD22A7" w:rsidRDefault="00A7025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Преподавательская работа в том же Учреждении для педагогических работников совместительством не считается.</w:t>
      </w:r>
    </w:p>
    <w:p w:rsidR="00A7025B" w:rsidRPr="00FD22A7" w:rsidRDefault="00A7025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A7025B" w:rsidRPr="00FD22A7" w:rsidRDefault="00A7025B" w:rsidP="00D75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A7025B" w:rsidRPr="00FD22A7" w:rsidRDefault="00A7025B" w:rsidP="00D75A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025B" w:rsidRPr="00FD22A7" w:rsidRDefault="00A7025B" w:rsidP="00D75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FD22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.Основные обязанности педагогических работников в рабочее время</w:t>
      </w:r>
    </w:p>
    <w:p w:rsidR="005207BB" w:rsidRPr="00FD22A7" w:rsidRDefault="005207BB" w:rsidP="00D75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5B" w:rsidRPr="00FD22A7" w:rsidRDefault="00A7025B" w:rsidP="00D7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4.1.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Педагогические работники обязаны:</w:t>
      </w:r>
    </w:p>
    <w:p w:rsidR="00A7025B" w:rsidRPr="00FD22A7" w:rsidRDefault="00A7025B" w:rsidP="00D75AC8">
      <w:pPr>
        <w:pStyle w:val="a3"/>
        <w:numPr>
          <w:ilvl w:val="2"/>
          <w:numId w:val="1"/>
        </w:numPr>
        <w:spacing w:after="0" w:line="240" w:lineRule="auto"/>
        <w:ind w:left="505" w:hanging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на высоком профессиональном уровне, обеспечивать в полном объеме реализацию  в полном объеме   утвержденную рабочую программу;</w:t>
      </w:r>
    </w:p>
    <w:p w:rsidR="00A7025B" w:rsidRPr="00FD22A7" w:rsidRDefault="00A7025B" w:rsidP="00D75AC8">
      <w:pPr>
        <w:pStyle w:val="a3"/>
        <w:numPr>
          <w:ilvl w:val="2"/>
          <w:numId w:val="1"/>
        </w:numPr>
        <w:spacing w:after="0" w:line="240" w:lineRule="auto"/>
        <w:ind w:left="505" w:hanging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A7025B" w:rsidRPr="00FD22A7" w:rsidRDefault="00A7025B" w:rsidP="00D75AC8">
      <w:pPr>
        <w:pStyle w:val="a3"/>
        <w:numPr>
          <w:ilvl w:val="2"/>
          <w:numId w:val="1"/>
        </w:numPr>
        <w:spacing w:after="0" w:line="240" w:lineRule="auto"/>
        <w:ind w:left="505" w:hanging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обучающихся и других участников образовательных отношений;</w:t>
      </w:r>
    </w:p>
    <w:p w:rsidR="00A7025B" w:rsidRPr="00FD22A7" w:rsidRDefault="00A7025B" w:rsidP="00D75AC8">
      <w:pPr>
        <w:pStyle w:val="a3"/>
        <w:numPr>
          <w:ilvl w:val="2"/>
          <w:numId w:val="1"/>
        </w:numPr>
        <w:spacing w:after="0" w:line="240" w:lineRule="auto"/>
        <w:ind w:left="505" w:hanging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  воспитанников культуру здорового и безопасного образа жизни;</w:t>
      </w:r>
    </w:p>
    <w:p w:rsidR="00A7025B" w:rsidRPr="00FD22A7" w:rsidRDefault="00A7025B" w:rsidP="00D75AC8">
      <w:pPr>
        <w:pStyle w:val="a3"/>
        <w:numPr>
          <w:ilvl w:val="2"/>
          <w:numId w:val="1"/>
        </w:numPr>
        <w:spacing w:after="0" w:line="240" w:lineRule="auto"/>
        <w:ind w:left="505" w:hanging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A7025B" w:rsidRPr="00FD22A7" w:rsidRDefault="00A7025B" w:rsidP="00D75AC8">
      <w:pPr>
        <w:pStyle w:val="a3"/>
        <w:numPr>
          <w:ilvl w:val="2"/>
          <w:numId w:val="1"/>
        </w:numPr>
        <w:spacing w:after="0" w:line="240" w:lineRule="auto"/>
        <w:ind w:left="505" w:hanging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особенности психофизического развития 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7025B" w:rsidRPr="00FD22A7" w:rsidRDefault="00A7025B" w:rsidP="00D75AC8">
      <w:pPr>
        <w:pStyle w:val="a3"/>
        <w:numPr>
          <w:ilvl w:val="2"/>
          <w:numId w:val="1"/>
        </w:numPr>
        <w:spacing w:after="0" w:line="240" w:lineRule="auto"/>
        <w:ind w:left="505" w:hanging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повышать свой профессиональный уровень;</w:t>
      </w:r>
    </w:p>
    <w:p w:rsidR="00A7025B" w:rsidRPr="00FD22A7" w:rsidRDefault="00A7025B" w:rsidP="00D75AC8">
      <w:pPr>
        <w:pStyle w:val="a3"/>
        <w:numPr>
          <w:ilvl w:val="2"/>
          <w:numId w:val="1"/>
        </w:numPr>
        <w:spacing w:after="0" w:line="240" w:lineRule="auto"/>
        <w:ind w:left="505" w:hanging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A7025B" w:rsidRPr="00FD22A7" w:rsidRDefault="00A7025B" w:rsidP="00D75AC8">
      <w:pPr>
        <w:pStyle w:val="a3"/>
        <w:numPr>
          <w:ilvl w:val="2"/>
          <w:numId w:val="1"/>
        </w:numPr>
        <w:spacing w:after="0" w:line="240" w:lineRule="auto"/>
        <w:ind w:left="505" w:hanging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A7025B" w:rsidRPr="00FD22A7" w:rsidRDefault="00A7025B" w:rsidP="00D75AC8">
      <w:pPr>
        <w:pStyle w:val="a3"/>
        <w:numPr>
          <w:ilvl w:val="2"/>
          <w:numId w:val="1"/>
        </w:numPr>
        <w:spacing w:after="0" w:line="240" w:lineRule="auto"/>
        <w:ind w:left="505" w:hanging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A7025B" w:rsidRPr="00FD22A7" w:rsidRDefault="00A7025B" w:rsidP="00D75AC8">
      <w:pPr>
        <w:pStyle w:val="a3"/>
        <w:numPr>
          <w:ilvl w:val="2"/>
          <w:numId w:val="1"/>
        </w:numPr>
        <w:spacing w:after="0" w:line="240" w:lineRule="auto"/>
        <w:ind w:left="505" w:hanging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A7025B" w:rsidRPr="00FD22A7" w:rsidRDefault="00A7025B" w:rsidP="00D75AC8">
      <w:pPr>
        <w:pStyle w:val="a3"/>
        <w:numPr>
          <w:ilvl w:val="2"/>
          <w:numId w:val="1"/>
        </w:numPr>
        <w:spacing w:after="0" w:line="240" w:lineRule="auto"/>
        <w:ind w:left="505" w:hanging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организации, если это приводит к конфликту интересов педагогического работника.</w:t>
      </w:r>
    </w:p>
    <w:p w:rsidR="00A7025B" w:rsidRPr="00FD22A7" w:rsidRDefault="00A7025B" w:rsidP="00D75AC8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025B" w:rsidRPr="00FD22A7" w:rsidRDefault="00A7025B" w:rsidP="00D75AC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5.Распределение рабочего времени воспитателей</w:t>
      </w:r>
    </w:p>
    <w:p w:rsidR="005207BB" w:rsidRPr="00FD22A7" w:rsidRDefault="005207BB" w:rsidP="00D75AC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5.1.Воспитатель, исполняющий </w:t>
      </w: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 через день.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 время исполнения должностных обязанностей в первую половину дня он: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-организует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-организует работу дежурных воспитанников по уголку природы, столовой, учебной деятельности;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-предлагает дидактические и сюжетно-ролевые игры воспитанникам для совместной и самостоятельной деятельности;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-проводит утреннюю гимнастику с элементами дыхательной и артикуляционной гимнастик, соблюдение маркировки полотенец при умывании,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-осуществляет воспитание культурно-гигиенических навыков во время приема пищи,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-организует учебную деятельность в соответствие с расписанием специально организованной образовательной деятельности, утвержденным руководителем учреждения;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</w:t>
      </w:r>
      <w:proofErr w:type="gramStart"/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е(</w:t>
      </w:r>
      <w:proofErr w:type="gramEnd"/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все составляющие части прогулки), их безопасность;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-обеспечивает спокойный переход воспитанников к дневному сну и порядок в группе для передачи  группы второму воспитателю, использует в спальне записи звуков природы, тихой релаксирующей музыки;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5.2.Во время работы во вторую половину дня воспитатель: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-обеспечивает условия для полноценного дневного сна воспитанников;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-участвует в консультациях со специалистами учреждения по плану взаимодействия;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-принимает участие в заседаниях педагогического совета учреждения, семинарах, педагогических часах и пр.;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-оформляет выставки детских работ, с указанием темы работы, цели и даты проведения;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-готовит дидактические материалы для совершенствования предметно-развивающей среды группы и ДОУ;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-организует хозяйственно-бытовой труд воспитанников в уголке природы и пр.;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-обеспечивает выход воспитанников на вечернюю прогулку в соответствии с режимом дня;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  блюд, в младших группах докармливает;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A7025B" w:rsidRPr="00FD22A7" w:rsidRDefault="00A7025B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5.3. Для воспитателей введен суммированный учет рабочего времени, с отчетным периодом 1 месяц. Режим работы воспитателей, работающих на 1 ставку заработной платы при режиме 36-часовой рабочей недели, распределяется следующим образом:</w:t>
      </w:r>
    </w:p>
    <w:p w:rsidR="00A7025B" w:rsidRPr="00FD22A7" w:rsidRDefault="00D75AC8" w:rsidP="00D7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-первая половина дня с 7.45</w:t>
      </w:r>
      <w:r w:rsidR="005207BB"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 13.00</w:t>
      </w:r>
      <w:r w:rsidR="00A7025B"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 в</w:t>
      </w: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то</w:t>
      </w:r>
      <w:r w:rsidR="005207BB"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рая половина дня с 13.00</w:t>
      </w: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 17.45</w:t>
      </w:r>
      <w:r w:rsidR="00A7025B"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отработка недостающего до 36-часовой недельной нагрузки времени осуществляется за отсутствующих воспитателей или организации методической работы по производственной необходимости.</w:t>
      </w:r>
    </w:p>
    <w:p w:rsidR="00A7025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A7025B" w:rsidRPr="00FD22A7" w:rsidRDefault="00A7025B" w:rsidP="00D75AC8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</w:p>
    <w:p w:rsidR="00A7025B" w:rsidRPr="00FD22A7" w:rsidRDefault="00A7025B" w:rsidP="005207BB">
      <w:pPr>
        <w:pStyle w:val="a3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Права педагогических работников</w:t>
      </w:r>
    </w:p>
    <w:p w:rsidR="005207BB" w:rsidRPr="00FD22A7" w:rsidRDefault="005207BB" w:rsidP="005207BB">
      <w:pPr>
        <w:pStyle w:val="a3"/>
        <w:spacing w:after="0" w:line="240" w:lineRule="auto"/>
        <w:ind w:left="36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5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6.1.Педагогические работники имеют право </w:t>
      </w:r>
      <w:proofErr w:type="gramStart"/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</w:t>
      </w:r>
      <w:proofErr w:type="gramEnd"/>
      <w:r w:rsidRPr="00FD22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A7025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свободу преподавания, свободное выражение своего мнения, свободу от вмешательства в профессиональную деятельность;</w:t>
      </w:r>
    </w:p>
    <w:p w:rsidR="00A7025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207BB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свободу выбора и использования педагогически обоснованных форм, средств, методов обучения и воспитания;</w:t>
      </w:r>
    </w:p>
    <w:p w:rsidR="00A7025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207BB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A7025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7025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5207B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5207B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7)право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 </w:t>
      </w:r>
      <w:r w:rsidR="005207BB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</w:t>
      </w:r>
      <w:r w:rsidR="005207BB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A7025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право на бесплатное пользование образовательными,</w:t>
      </w:r>
      <w:r w:rsidR="005207BB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и научными услугами организации, осуществляющей образовательную деятельность, в</w:t>
      </w:r>
      <w:r w:rsidR="005207BB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</w:t>
      </w:r>
      <w:r w:rsidR="005207BB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   Федерации или локальными</w:t>
      </w:r>
      <w:r w:rsidR="005207BB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актами;</w:t>
      </w:r>
    </w:p>
    <w:p w:rsidR="00A7025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 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A7025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 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A7025B" w:rsidRPr="00FD22A7" w:rsidRDefault="005207B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право на объединение </w:t>
      </w:r>
      <w:r w:rsidR="00A7025B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общественные  профессиональные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25B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формах и в  порядке, которые установлены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25B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Федерации;</w:t>
      </w:r>
    </w:p>
    <w:p w:rsidR="00A7025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право на обращение в комиссию по урегулированию споров между участниками образовательных отношений;</w:t>
      </w:r>
    </w:p>
    <w:p w:rsidR="00A7025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A7025B" w:rsidRPr="00FD22A7" w:rsidRDefault="00A7025B" w:rsidP="00D75AC8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Академические права и свободы, указанные  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A7025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Педагогические работники имеют следующие трудовые права и социальные гарантии:</w:t>
      </w:r>
    </w:p>
    <w:p w:rsidR="00A7025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право на сокращенную продолжительность рабочего времени;</w:t>
      </w:r>
    </w:p>
    <w:p w:rsidR="00A7025B" w:rsidRPr="00FD22A7" w:rsidRDefault="005207B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7025B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5207B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</w:t>
      </w:r>
      <w:r w:rsidR="005207BB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A7025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5207BB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7025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5207BB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A7025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A7025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5207BB"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5207BB" w:rsidRPr="00FD22A7" w:rsidRDefault="005207B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5B" w:rsidRPr="00FD22A7" w:rsidRDefault="00A7025B" w:rsidP="005207BB">
      <w:pPr>
        <w:pStyle w:val="a3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педагогических работников</w:t>
      </w:r>
    </w:p>
    <w:p w:rsidR="005207BB" w:rsidRPr="00FD22A7" w:rsidRDefault="005207BB" w:rsidP="005207BB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5B" w:rsidRPr="00FD22A7" w:rsidRDefault="00A7025B" w:rsidP="0052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FD2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F14E5A" w:rsidRPr="00FD22A7" w:rsidRDefault="00F14E5A" w:rsidP="005207BB">
      <w:pPr>
        <w:spacing w:after="0" w:line="240" w:lineRule="auto"/>
        <w:ind w:firstLine="709"/>
      </w:pPr>
    </w:p>
    <w:sectPr w:rsidR="00F14E5A" w:rsidRPr="00FD22A7" w:rsidSect="00D4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194"/>
    <w:multiLevelType w:val="multilevel"/>
    <w:tmpl w:val="02ACE0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F603EE0"/>
    <w:multiLevelType w:val="multilevel"/>
    <w:tmpl w:val="4F20CF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25B"/>
    <w:rsid w:val="00326986"/>
    <w:rsid w:val="00360CD1"/>
    <w:rsid w:val="004152A1"/>
    <w:rsid w:val="005207BB"/>
    <w:rsid w:val="00633B18"/>
    <w:rsid w:val="007130D6"/>
    <w:rsid w:val="00A7025B"/>
    <w:rsid w:val="00B0617F"/>
    <w:rsid w:val="00B4074B"/>
    <w:rsid w:val="00D4570E"/>
    <w:rsid w:val="00D75AC8"/>
    <w:rsid w:val="00DC0563"/>
    <w:rsid w:val="00F14E5A"/>
    <w:rsid w:val="00F24B0C"/>
    <w:rsid w:val="00F50107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0E"/>
  </w:style>
  <w:style w:type="paragraph" w:styleId="1">
    <w:name w:val="heading 1"/>
    <w:basedOn w:val="a"/>
    <w:next w:val="a"/>
    <w:link w:val="10"/>
    <w:uiPriority w:val="9"/>
    <w:qFormat/>
    <w:rsid w:val="00360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C8"/>
    <w:pPr>
      <w:ind w:left="720"/>
      <w:contextualSpacing/>
    </w:pPr>
  </w:style>
  <w:style w:type="character" w:customStyle="1" w:styleId="a4">
    <w:name w:val="Цветовое выделение"/>
    <w:uiPriority w:val="99"/>
    <w:rsid w:val="00360CD1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360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0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C8"/>
    <w:pPr>
      <w:ind w:left="720"/>
      <w:contextualSpacing/>
    </w:pPr>
  </w:style>
  <w:style w:type="character" w:customStyle="1" w:styleId="a4">
    <w:name w:val="Цветовое выделение"/>
    <w:uiPriority w:val="99"/>
    <w:rsid w:val="00360CD1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360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077863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778632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2016-03-22T07:37:00Z</cp:lastPrinted>
  <dcterms:created xsi:type="dcterms:W3CDTF">2016-03-22T07:37:00Z</dcterms:created>
  <dcterms:modified xsi:type="dcterms:W3CDTF">2019-04-27T13:04:00Z</dcterms:modified>
</cp:coreProperties>
</file>